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3" w:rsidRDefault="007F3BFF">
      <w:pPr>
        <w:jc w:val="right"/>
        <w:rPr>
          <w:b/>
          <w:bCs/>
        </w:rPr>
      </w:pPr>
      <w:r>
        <w:rPr>
          <w:b/>
          <w:bCs/>
        </w:rPr>
        <w:t>Załącznik nr 1  do Zarządz</w:t>
      </w:r>
      <w:r w:rsidR="00DF166D">
        <w:rPr>
          <w:b/>
          <w:bCs/>
        </w:rPr>
        <w:t>enia</w:t>
      </w:r>
    </w:p>
    <w:p w:rsidR="00AE36F3" w:rsidRDefault="00AE36F3">
      <w:pPr>
        <w:suppressAutoHyphens/>
        <w:spacing w:after="113"/>
        <w:ind w:left="1440"/>
        <w:jc w:val="right"/>
        <w:rPr>
          <w:b/>
          <w:bCs/>
          <w:i/>
          <w:iCs/>
          <w:sz w:val="20"/>
          <w:szCs w:val="20"/>
        </w:rPr>
      </w:pPr>
    </w:p>
    <w:p w:rsidR="00AE36F3" w:rsidRDefault="00AE36F3">
      <w:pPr>
        <w:spacing w:before="240"/>
        <w:jc w:val="center"/>
        <w:rPr>
          <w:rFonts w:eastAsia="Arial"/>
          <w:bCs/>
          <w:i/>
        </w:rPr>
      </w:pPr>
    </w:p>
    <w:p w:rsidR="00AE36F3" w:rsidRDefault="00AE36F3">
      <w:pPr>
        <w:spacing w:before="240"/>
        <w:jc w:val="center"/>
        <w:rPr>
          <w:rFonts w:eastAsia="Arial"/>
          <w:bCs/>
          <w:i/>
        </w:rPr>
      </w:pPr>
    </w:p>
    <w:p w:rsidR="00AE36F3" w:rsidRDefault="00DF166D">
      <w:pPr>
        <w:spacing w:before="240" w:after="240"/>
        <w:jc w:val="center"/>
        <w:rPr>
          <w:rFonts w:eastAsia="Arial"/>
          <w:bCs/>
          <w:i/>
        </w:rPr>
      </w:pPr>
      <w:r>
        <w:rPr>
          <w:rFonts w:eastAsia="Arial"/>
          <w:bCs/>
          <w:i/>
        </w:rPr>
        <w:t>WZÓR</w:t>
      </w:r>
    </w:p>
    <w:p w:rsidR="00AE36F3" w:rsidRDefault="00DF166D">
      <w:pPr>
        <w:spacing w:before="113" w:after="113" w:line="276" w:lineRule="auto"/>
        <w:jc w:val="center"/>
      </w:pPr>
      <w:r>
        <w:rPr>
          <w:b/>
          <w:bCs/>
          <w:sz w:val="28"/>
          <w:szCs w:val="28"/>
        </w:rPr>
        <w:t>UMOWY nr ………</w:t>
      </w:r>
      <w:r>
        <w:rPr>
          <w:b/>
          <w:bCs/>
          <w:sz w:val="28"/>
          <w:szCs w:val="28"/>
        </w:rPr>
        <w:br/>
        <w:t>O REALIZACJĘ ZADANIA PUBLICZNEGO</w:t>
      </w:r>
      <w:r>
        <w:rPr>
          <w:sz w:val="28"/>
          <w:szCs w:val="28"/>
        </w:rPr>
        <w:t>,</w:t>
      </w:r>
    </w:p>
    <w:p w:rsidR="00AE36F3" w:rsidRDefault="00DF166D">
      <w:pPr>
        <w:spacing w:after="170" w:line="276" w:lineRule="auto"/>
        <w:jc w:val="center"/>
      </w:pPr>
      <w:r>
        <w:t xml:space="preserve">pod tytułem: </w:t>
      </w:r>
      <w:r>
        <w:br/>
      </w:r>
      <w:r>
        <w:rPr>
          <w:b/>
          <w:bCs/>
          <w:sz w:val="28"/>
          <w:szCs w:val="28"/>
        </w:rPr>
        <w:t>„</w:t>
      </w:r>
      <w:r>
        <w:rPr>
          <w:b/>
          <w:bCs/>
          <w:smallCaps/>
          <w:sz w:val="28"/>
          <w:szCs w:val="28"/>
        </w:rPr>
        <w:t>…………………………………………………………..”</w:t>
      </w:r>
    </w:p>
    <w:p w:rsidR="00AE36F3" w:rsidRDefault="00DF166D">
      <w:pPr>
        <w:spacing w:after="113" w:line="276" w:lineRule="auto"/>
        <w:jc w:val="center"/>
      </w:pPr>
      <w:r>
        <w:t xml:space="preserve">zawarta w dniu </w:t>
      </w:r>
      <w:r>
        <w:rPr>
          <w:b/>
          <w:bCs/>
        </w:rPr>
        <w:t xml:space="preserve">……………… 2019 roku </w:t>
      </w:r>
      <w:r>
        <w:t>w Świątnikach Górnych,</w:t>
      </w:r>
    </w:p>
    <w:p w:rsidR="00AE36F3" w:rsidRDefault="00DF166D">
      <w:pPr>
        <w:spacing w:before="227" w:line="276" w:lineRule="auto"/>
      </w:pPr>
      <w:r>
        <w:t>między:</w:t>
      </w:r>
    </w:p>
    <w:p w:rsidR="00AE36F3" w:rsidRDefault="00DF166D">
      <w:pPr>
        <w:spacing w:line="276" w:lineRule="auto"/>
        <w:jc w:val="both"/>
      </w:pPr>
      <w:r>
        <w:rPr>
          <w:b/>
          <w:bCs/>
        </w:rPr>
        <w:t>Gminą Świątniki Górne</w:t>
      </w:r>
      <w:r>
        <w:t xml:space="preserve">, z siedzibą w Świątnikach Górnych, ul. Kazimierza </w:t>
      </w:r>
      <w:proofErr w:type="spellStart"/>
      <w:r>
        <w:t>Bruchnalskiego</w:t>
      </w:r>
      <w:proofErr w:type="spellEnd"/>
      <w:r>
        <w:t xml:space="preserve"> 36, 32-040 Świątniki Górne, </w:t>
      </w:r>
      <w:r>
        <w:rPr>
          <w:b/>
          <w:bCs/>
        </w:rPr>
        <w:t>NIP: 944-222-69-87,</w:t>
      </w:r>
      <w:r>
        <w:t xml:space="preserve"> </w:t>
      </w:r>
      <w:r>
        <w:rPr>
          <w:b/>
          <w:bCs/>
        </w:rPr>
        <w:t>REGON: 351-555-499</w:t>
      </w:r>
      <w:r>
        <w:t xml:space="preserve"> zwanym dalej </w:t>
      </w:r>
      <w:r>
        <w:rPr>
          <w:b/>
          <w:bCs/>
          <w:i/>
          <w:iCs/>
        </w:rPr>
        <w:t>„Zleceniodawcą”</w:t>
      </w:r>
      <w:r>
        <w:t xml:space="preserve">, reprezentowanym przez: </w:t>
      </w:r>
    </w:p>
    <w:p w:rsidR="00AE36F3" w:rsidRDefault="00DF166D">
      <w:pPr>
        <w:spacing w:line="276" w:lineRule="auto"/>
        <w:jc w:val="both"/>
      </w:pPr>
      <w:r>
        <w:rPr>
          <w:b/>
          <w:bCs/>
        </w:rPr>
        <w:t xml:space="preserve">Burmistrza Miasta i Gminy Świątniki Górne  –  Małgorzatę Duży, </w:t>
      </w:r>
    </w:p>
    <w:p w:rsidR="00AE36F3" w:rsidRDefault="00DF166D">
      <w:pPr>
        <w:spacing w:before="57" w:line="276" w:lineRule="auto"/>
        <w:jc w:val="both"/>
      </w:pPr>
      <w:r>
        <w:t>a</w:t>
      </w:r>
    </w:p>
    <w:p w:rsidR="00AE36F3" w:rsidRDefault="00DF166D">
      <w:pPr>
        <w:spacing w:after="113" w:line="276" w:lineRule="auto"/>
        <w:jc w:val="both"/>
      </w:pPr>
      <w:r>
        <w:rPr>
          <w:b/>
          <w:bCs/>
        </w:rPr>
        <w:t>……………………………………………………………………………………..</w:t>
      </w:r>
      <w:r>
        <w:t xml:space="preserve">, z siedzibą </w:t>
      </w:r>
      <w:r>
        <w:br/>
        <w:t>w ………………………….…, ul. …………………………………………………….. wpisaną do Krajowego Rejestru Sądowego</w:t>
      </w:r>
      <w:r>
        <w:rPr>
          <w:vertAlign w:val="superscript"/>
        </w:rPr>
        <w:t>*</w:t>
      </w:r>
      <w:r>
        <w:t>/ innego rejestru*/ ewidencji* pod numerem …………………, zwaną(-</w:t>
      </w:r>
      <w:proofErr w:type="spellStart"/>
      <w:r>
        <w:t>nym</w:t>
      </w:r>
      <w:proofErr w:type="spellEnd"/>
      <w:r>
        <w:t xml:space="preserve">) dalej </w:t>
      </w:r>
      <w:r>
        <w:rPr>
          <w:b/>
          <w:bCs/>
          <w:i/>
          <w:iCs/>
        </w:rPr>
        <w:t>„Zleceniobiorcą”</w:t>
      </w:r>
      <w:r>
        <w:t>, reprezentowaną(-</w:t>
      </w:r>
      <w:proofErr w:type="spellStart"/>
      <w:r>
        <w:t>nym</w:t>
      </w:r>
      <w:proofErr w:type="spellEnd"/>
      <w:r>
        <w:t>)  przez:</w:t>
      </w:r>
    </w:p>
    <w:p w:rsidR="00AE36F3" w:rsidRDefault="00AE36F3">
      <w:pPr>
        <w:spacing w:after="113" w:line="276" w:lineRule="auto"/>
        <w:jc w:val="center"/>
      </w:pPr>
    </w:p>
    <w:p w:rsidR="00AE36F3" w:rsidRDefault="00DF166D">
      <w:pPr>
        <w:spacing w:after="113" w:line="276" w:lineRule="auto"/>
        <w:jc w:val="center"/>
      </w:pPr>
      <w:r>
        <w:t>1. ………………………………………………………………………………………………..</w:t>
      </w:r>
    </w:p>
    <w:p w:rsidR="00AE36F3" w:rsidRDefault="00DF166D">
      <w:pPr>
        <w:spacing w:after="113"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E36F3" w:rsidRDefault="00DF166D">
      <w:pPr>
        <w:spacing w:after="113" w:line="276" w:lineRule="auto"/>
        <w:jc w:val="center"/>
      </w:pPr>
      <w:r>
        <w:t>2. ………………………………………………………………………………………………...</w:t>
      </w:r>
    </w:p>
    <w:p w:rsidR="00AE36F3" w:rsidRDefault="00DF166D">
      <w:pPr>
        <w:spacing w:after="113"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E36F3" w:rsidRDefault="00DF166D">
      <w:pPr>
        <w:spacing w:after="113" w:line="276" w:lineRule="auto"/>
        <w:jc w:val="center"/>
      </w:pPr>
      <w:r>
        <w:t>3. ………………………………………………………………………………………………...</w:t>
      </w:r>
    </w:p>
    <w:p w:rsidR="00AE36F3" w:rsidRDefault="00DF166D">
      <w:pPr>
        <w:spacing w:after="113"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AE36F3" w:rsidRDefault="00DF166D">
      <w:pPr>
        <w:spacing w:after="113" w:line="276" w:lineRule="auto"/>
        <w:jc w:val="both"/>
      </w:pPr>
      <w:r>
        <w:t>zgodnie z wyciągiem z właściwego rejestru*/ ewidencji*/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AE36F3" w:rsidRDefault="00DF166D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</w:pPr>
      <w:r>
        <w:t>Zleceniodawca zleca Zleceniobiorcy(-</w:t>
      </w:r>
      <w:proofErr w:type="spellStart"/>
      <w:r>
        <w:t>com</w:t>
      </w:r>
      <w:proofErr w:type="spellEnd"/>
      <w:r>
        <w:t>), zgodnie z przepisami ustawy z dnia 24 kwietnia 2003 r. o działalności pożytku publicznego i o wolontariac</w:t>
      </w:r>
      <w:r w:rsidR="00184862">
        <w:t>ie (Dz. U. 2018 poz. 450, ze zm.</w:t>
      </w:r>
      <w:r>
        <w:t>), zwanej dalej „ustawą”, realizację zadania publicznego pod tytułem: …………………………………………………………………………………………………...………………………………………………………………………………………… określonego szczegółowo w ofercie złożonej przez Zleceniobiorcę(-</w:t>
      </w:r>
      <w:proofErr w:type="spellStart"/>
      <w:r>
        <w:t>ców</w:t>
      </w:r>
      <w:proofErr w:type="spellEnd"/>
      <w:r>
        <w:t xml:space="preserve">) w dniu </w:t>
      </w:r>
      <w:r>
        <w:lastRenderedPageBreak/>
        <w:t>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w zakresie określonym i na warunkach określonych w niniejszej umowie oraz ofercie</w:t>
      </w:r>
    </w:p>
    <w:p w:rsidR="00AE36F3" w:rsidRDefault="00DF16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Zleceniodawca przyznaje Zleceniobiorcy(-</w:t>
      </w:r>
      <w:proofErr w:type="spellStart"/>
      <w:r>
        <w:t>com</w:t>
      </w:r>
      <w:proofErr w:type="spellEnd"/>
      <w:r>
        <w:t>) środki finansowe, o których mowa w § 3, w formie dotacji, której celem jest realizacja zadania publicznego w sposób zgodny z postanowieniami tej umowy.</w:t>
      </w:r>
    </w:p>
    <w:p w:rsidR="00AE36F3" w:rsidRDefault="00DF16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Niniejsza umowa jest umową </w:t>
      </w:r>
      <w:r w:rsidRPr="00ED4240">
        <w:t>o powierzenie realizacji zadania publicznego*</w:t>
      </w:r>
      <w:r>
        <w:t xml:space="preserve">/ </w:t>
      </w:r>
      <w:r w:rsidRPr="00ED4240">
        <w:rPr>
          <w:strike/>
        </w:rPr>
        <w:t>o wsparcie realizacji zadania publicznego*</w:t>
      </w:r>
      <w:r w:rsidR="00ED4240">
        <w:t xml:space="preserve"> w rozumieniu art. 19a ust. 5</w:t>
      </w:r>
      <w:r>
        <w:t xml:space="preserve"> ustawy.</w:t>
      </w:r>
    </w:p>
    <w:p w:rsidR="00AE36F3" w:rsidRDefault="00DF16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Wykonanie umowy nastąpi z dniem zaakceptowania przez Zleceniodawcę sprawozdani</w:t>
      </w:r>
      <w:r w:rsidR="00184862">
        <w:t>a</w:t>
      </w:r>
      <w:r w:rsidR="006775CA">
        <w:t xml:space="preserve"> końcowego, o którym mowa w § 11</w:t>
      </w:r>
      <w:r w:rsidR="00184862">
        <w:t xml:space="preserve"> ust. 4</w:t>
      </w:r>
      <w:r>
        <w:t>.</w:t>
      </w:r>
    </w:p>
    <w:p w:rsidR="00AE36F3" w:rsidRDefault="00DF16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Oferta oraz aktualizacje opisu poszczególnych działań*/ harmonogramu*/ kalkulacji przewidywanych kosztów*/, stanowiące załączniki do niniejszej umowy, są integralną częścią umowy w ustalonym końcowym brzmieniu.   </w:t>
      </w:r>
    </w:p>
    <w:p w:rsidR="00AE36F3" w:rsidRDefault="00DF16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Osobą do kontaktów roboczych jest:</w:t>
      </w:r>
    </w:p>
    <w:p w:rsidR="00AE36F3" w:rsidRDefault="00DF166D">
      <w:pPr>
        <w:pStyle w:val="Akapitzlist"/>
        <w:numPr>
          <w:ilvl w:val="0"/>
          <w:numId w:val="17"/>
        </w:numPr>
        <w:spacing w:line="276" w:lineRule="auto"/>
      </w:pPr>
      <w:r>
        <w:t xml:space="preserve">ze strony Zleceniodawcy: …………………………...........…………………….………, </w:t>
      </w:r>
      <w:r>
        <w:br/>
        <w:t>tel. ……………………….., adres poczty elektronicznej …………………………...…;</w:t>
      </w:r>
    </w:p>
    <w:p w:rsidR="00AE36F3" w:rsidRDefault="00DF166D">
      <w:pPr>
        <w:pStyle w:val="Akapitzlist"/>
        <w:numPr>
          <w:ilvl w:val="0"/>
          <w:numId w:val="17"/>
        </w:numPr>
        <w:spacing w:line="276" w:lineRule="auto"/>
      </w:pPr>
      <w:r>
        <w:t>ze strony Zleceniobiorcy(-</w:t>
      </w:r>
      <w:proofErr w:type="spellStart"/>
      <w:r>
        <w:t>ców</w:t>
      </w:r>
      <w:proofErr w:type="spellEnd"/>
      <w:r>
        <w:t xml:space="preserve">): …………………….……............................................, tel. ……………………..…, adres poczty elektronicznej …………………..………….. 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 2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AE36F3" w:rsidRDefault="00DF166D">
      <w:pPr>
        <w:tabs>
          <w:tab w:val="left" w:pos="0"/>
        </w:tabs>
        <w:spacing w:before="120" w:line="276" w:lineRule="auto"/>
        <w:jc w:val="both"/>
      </w:pPr>
      <w:r>
        <w:t xml:space="preserve">1. Termin realizacji zadania publicznego ustala się: </w:t>
      </w:r>
    </w:p>
    <w:p w:rsidR="00AE36F3" w:rsidRDefault="00DF166D">
      <w:pPr>
        <w:spacing w:line="276" w:lineRule="auto"/>
        <w:ind w:left="284"/>
        <w:jc w:val="both"/>
      </w:pPr>
      <w:r>
        <w:tab/>
        <w:t xml:space="preserve">od dnia </w:t>
      </w:r>
      <w:r>
        <w:rPr>
          <w:b/>
          <w:bCs/>
        </w:rPr>
        <w:t xml:space="preserve">……………… 2019 r. </w:t>
      </w:r>
    </w:p>
    <w:p w:rsidR="00AE36F3" w:rsidRDefault="00DF166D">
      <w:pPr>
        <w:spacing w:after="57" w:line="276" w:lineRule="auto"/>
        <w:ind w:left="284" w:hanging="284"/>
        <w:jc w:val="both"/>
      </w:pPr>
      <w:r>
        <w:tab/>
      </w:r>
      <w:r>
        <w:tab/>
        <w:t xml:space="preserve">do dnia </w:t>
      </w:r>
      <w:r>
        <w:rPr>
          <w:b/>
          <w:bCs/>
        </w:rPr>
        <w:t>……………… 2019 r.</w:t>
      </w:r>
    </w:p>
    <w:p w:rsidR="00AE36F3" w:rsidRDefault="00DF166D">
      <w:pPr>
        <w:tabs>
          <w:tab w:val="left" w:pos="0"/>
        </w:tabs>
        <w:spacing w:line="276" w:lineRule="auto"/>
        <w:jc w:val="both"/>
      </w:pPr>
      <w:r>
        <w:t>2. Termin poniesienia wydatków ustala się:</w:t>
      </w:r>
    </w:p>
    <w:p w:rsidR="00AE36F3" w:rsidRDefault="00DF166D">
      <w:pPr>
        <w:spacing w:line="276" w:lineRule="auto"/>
        <w:ind w:firstLine="284"/>
        <w:jc w:val="both"/>
      </w:pPr>
      <w:r>
        <w:t>1) dla środków pochodzących z dotacji:</w:t>
      </w:r>
    </w:p>
    <w:p w:rsidR="00AE36F3" w:rsidRDefault="00DF166D">
      <w:pPr>
        <w:spacing w:line="276" w:lineRule="auto"/>
        <w:ind w:left="284"/>
        <w:jc w:val="both"/>
      </w:pPr>
      <w:r>
        <w:tab/>
        <w:t xml:space="preserve">od dnia </w:t>
      </w:r>
      <w:r>
        <w:rPr>
          <w:b/>
          <w:bCs/>
        </w:rPr>
        <w:t>……………… 2019 r.</w:t>
      </w:r>
    </w:p>
    <w:p w:rsidR="00AE36F3" w:rsidRDefault="00DF166D">
      <w:pPr>
        <w:spacing w:line="276" w:lineRule="auto"/>
        <w:ind w:left="284"/>
        <w:jc w:val="both"/>
      </w:pPr>
      <w:r>
        <w:rPr>
          <w:b/>
          <w:bCs/>
        </w:rPr>
        <w:tab/>
      </w:r>
      <w:r>
        <w:t>do dnia</w:t>
      </w:r>
      <w:r>
        <w:rPr>
          <w:b/>
          <w:bCs/>
        </w:rPr>
        <w:t xml:space="preserve"> ……………… 2019 r.</w:t>
      </w:r>
    </w:p>
    <w:p w:rsidR="00AE36F3" w:rsidRDefault="00DF166D">
      <w:pPr>
        <w:spacing w:line="276" w:lineRule="auto"/>
        <w:ind w:left="284"/>
        <w:jc w:val="both"/>
      </w:pPr>
      <w:r>
        <w:t>2) dla innych środków finansowych:</w:t>
      </w:r>
    </w:p>
    <w:p w:rsidR="00AE36F3" w:rsidRDefault="00DF166D">
      <w:pPr>
        <w:spacing w:line="276" w:lineRule="auto"/>
        <w:ind w:left="284"/>
        <w:jc w:val="both"/>
      </w:pPr>
      <w:r>
        <w:tab/>
        <w:t xml:space="preserve">od dnia </w:t>
      </w:r>
      <w:r>
        <w:rPr>
          <w:b/>
          <w:bCs/>
        </w:rPr>
        <w:t>……………… 2019 r.</w:t>
      </w:r>
    </w:p>
    <w:p w:rsidR="00AE36F3" w:rsidRDefault="00DF166D">
      <w:pPr>
        <w:spacing w:after="57" w:line="276" w:lineRule="auto"/>
        <w:ind w:left="284"/>
        <w:jc w:val="both"/>
      </w:pPr>
      <w:r>
        <w:rPr>
          <w:b/>
          <w:bCs/>
        </w:rPr>
        <w:tab/>
      </w:r>
      <w:r>
        <w:t xml:space="preserve">do dnia </w:t>
      </w:r>
      <w:r>
        <w:rPr>
          <w:b/>
          <w:bCs/>
        </w:rPr>
        <w:t>……………… 2019 r.</w:t>
      </w:r>
    </w:p>
    <w:p w:rsidR="00AE36F3" w:rsidRDefault="00DF166D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 xml:space="preserve">zgodnie z ofertą, z uwzględnieniem aktualizacji opisu poszczególnych działań*/ harmonogramu*/ kalkulacji przewidywanych kosztów*, w terminie określonym w ust. 1. </w:t>
      </w:r>
    </w:p>
    <w:p w:rsidR="00AE36F3" w:rsidRDefault="00DF166D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</w:t>
      </w:r>
      <w:proofErr w:type="spellStart"/>
      <w:r>
        <w:t>(-a</w:t>
      </w:r>
      <w:proofErr w:type="spellEnd"/>
      <w:r>
        <w:t xml:space="preserve">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</w:t>
      </w:r>
      <w:r w:rsidR="006775CA">
        <w:t>na zasadach określonych w § 12</w:t>
      </w:r>
      <w:r>
        <w:t>.</w:t>
      </w:r>
    </w:p>
    <w:p w:rsidR="00AE36F3" w:rsidRDefault="00DF166D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184862" w:rsidRDefault="00184862">
      <w:pPr>
        <w:spacing w:before="240" w:line="276" w:lineRule="auto"/>
        <w:jc w:val="center"/>
        <w:rPr>
          <w:b/>
        </w:rPr>
      </w:pP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3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AE36F3" w:rsidRDefault="00DF166D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</w:pPr>
      <w:r>
        <w:t>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……………………………………………………………..….........................................., na rachunek bankowy Zleceniobiorcy(-</w:t>
      </w:r>
      <w:proofErr w:type="spellStart"/>
      <w:r>
        <w:t>ców</w:t>
      </w:r>
      <w:proofErr w:type="spellEnd"/>
      <w:r>
        <w:t>): 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.................................................................................................................................................,  </w:t>
      </w:r>
    </w:p>
    <w:p w:rsidR="00AE36F3" w:rsidRDefault="00DF166D">
      <w:pPr>
        <w:spacing w:before="240" w:afterAutospacing="1" w:line="276" w:lineRule="auto"/>
        <w:ind w:left="284"/>
        <w:jc w:val="both"/>
      </w:pPr>
      <w:r>
        <w:t>w następujący sposób:</w:t>
      </w:r>
    </w:p>
    <w:p w:rsidR="00AE36F3" w:rsidRDefault="00DF166D">
      <w:pPr>
        <w:pStyle w:val="Akapitzlist"/>
        <w:numPr>
          <w:ilvl w:val="0"/>
          <w:numId w:val="18"/>
        </w:numPr>
        <w:spacing w:line="276" w:lineRule="auto"/>
        <w:jc w:val="both"/>
      </w:pPr>
      <w:r>
        <w:t>w terminie do 30 dni od dnia zawarcia niniejszej umowy w pełnej wysokości*</w:t>
      </w:r>
    </w:p>
    <w:p w:rsidR="00AE36F3" w:rsidRDefault="00DF166D">
      <w:pPr>
        <w:spacing w:line="276" w:lineRule="auto"/>
        <w:ind w:left="567"/>
        <w:jc w:val="both"/>
      </w:pPr>
      <w:r>
        <w:t xml:space="preserve">   albo </w:t>
      </w:r>
    </w:p>
    <w:p w:rsidR="00AE36F3" w:rsidRDefault="00DF166D">
      <w:pPr>
        <w:pStyle w:val="Akapitzlist"/>
        <w:numPr>
          <w:ilvl w:val="0"/>
          <w:numId w:val="18"/>
        </w:numPr>
        <w:spacing w:line="276" w:lineRule="auto"/>
        <w:jc w:val="both"/>
      </w:pPr>
      <w:r>
        <w:t>I transza w terminie do 30 dni od dnia zawarcia niniejszej umowy w wysokości ………………….....................(słownie).......................................................................................……………...………………………………….………………………………..,</w:t>
      </w:r>
    </w:p>
    <w:p w:rsidR="00AE36F3" w:rsidRDefault="00DF166D">
      <w:pPr>
        <w:spacing w:line="276" w:lineRule="auto"/>
        <w:ind w:left="709" w:hanging="142"/>
        <w:jc w:val="both"/>
      </w:pPr>
      <w:r>
        <w:t xml:space="preserve">  II transza w terminie …………………………… w wysokości …....………………… (słownie) ………………..................................................................................................;</w:t>
      </w:r>
    </w:p>
    <w:p w:rsidR="00AE36F3" w:rsidRDefault="00AE36F3">
      <w:pPr>
        <w:spacing w:line="276" w:lineRule="auto"/>
        <w:jc w:val="both"/>
        <w:rPr>
          <w:vertAlign w:val="superscript"/>
        </w:rPr>
      </w:pP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Za dzień przekazania dotacji uznaje się dzień obciążenia rachunku Zleceniodawcy.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</w:t>
      </w:r>
      <w:r w:rsidR="006775CA">
        <w:t>ego, o którym mowa w § 11 ust. 4</w:t>
      </w:r>
      <w:r>
        <w:t>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 i jego/ich numerze(-</w:t>
      </w:r>
      <w:proofErr w:type="spellStart"/>
      <w:r>
        <w:t>rach</w:t>
      </w:r>
      <w:proofErr w:type="spellEnd"/>
      <w:r>
        <w:t>).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r>
        <w:rPr>
          <w:i/>
        </w:rPr>
        <w:t>:</w:t>
      </w:r>
    </w:p>
    <w:p w:rsidR="00AE36F3" w:rsidRDefault="00DF166D">
      <w:pPr>
        <w:pStyle w:val="Akapitzlist"/>
        <w:numPr>
          <w:ilvl w:val="1"/>
          <w:numId w:val="2"/>
        </w:numPr>
        <w:spacing w:line="276" w:lineRule="auto"/>
        <w:ind w:left="567" w:hanging="283"/>
        <w:jc w:val="both"/>
      </w:pPr>
      <w:r>
        <w:t>innych środków finansowych w wysokości ……………............................................. (słownie) ………………………………….......................................................................,</w:t>
      </w:r>
      <w:r>
        <w:br/>
        <w:t>w tym:</w:t>
      </w:r>
    </w:p>
    <w:p w:rsidR="00AE36F3" w:rsidRDefault="00DF166D">
      <w:pPr>
        <w:pStyle w:val="Akapitzlist"/>
        <w:numPr>
          <w:ilvl w:val="2"/>
          <w:numId w:val="2"/>
        </w:numPr>
        <w:spacing w:line="276" w:lineRule="auto"/>
        <w:ind w:left="851" w:hanging="284"/>
        <w:jc w:val="both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AE36F3" w:rsidRDefault="00DF166D">
      <w:pPr>
        <w:pStyle w:val="Akapitzlist"/>
        <w:numPr>
          <w:ilvl w:val="2"/>
          <w:numId w:val="2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E36F3" w:rsidRDefault="00DF166D">
      <w:pPr>
        <w:pStyle w:val="Akapitzlist"/>
        <w:numPr>
          <w:ilvl w:val="2"/>
          <w:numId w:val="2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>) środki) w wysokości …...……………….. (słownie) ……….… …..…………………………………………………………………………………...*,</w:t>
      </w:r>
    </w:p>
    <w:p w:rsidR="00AE36F3" w:rsidRDefault="00DF166D">
      <w:pPr>
        <w:pStyle w:val="Akapitzlist"/>
        <w:numPr>
          <w:ilvl w:val="2"/>
          <w:numId w:val="2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AE36F3" w:rsidRDefault="00DF166D">
      <w:pPr>
        <w:pStyle w:val="Akapitzlist"/>
        <w:numPr>
          <w:ilvl w:val="1"/>
          <w:numId w:val="2"/>
        </w:numPr>
        <w:spacing w:line="276" w:lineRule="auto"/>
        <w:ind w:left="567" w:hanging="283"/>
        <w:jc w:val="both"/>
      </w:pPr>
      <w:r>
        <w:t>wkładu osobowego o wartości ....................................... (słownie) ...……………………. ............................................................................................................................................;</w:t>
      </w:r>
    </w:p>
    <w:p w:rsidR="00AE36F3" w:rsidRDefault="00DF166D">
      <w:pPr>
        <w:pStyle w:val="Akapitzlist"/>
        <w:numPr>
          <w:ilvl w:val="1"/>
          <w:numId w:val="2"/>
        </w:numPr>
        <w:spacing w:line="276" w:lineRule="auto"/>
        <w:ind w:left="567" w:hanging="283"/>
        <w:jc w:val="both"/>
      </w:pPr>
      <w:r>
        <w:t>wkładu rzeczowego o wartości ...................................... (słownie) .....…………...……… .............................................................................................................................................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lastRenderedPageBreak/>
        <w:t xml:space="preserve">Całkowity koszt zadania publicznego stanowi sumę kwot dotacji i </w:t>
      </w:r>
      <w:r w:rsidR="006775CA">
        <w:t>środków, o których mowa w ust. 4</w:t>
      </w:r>
      <w:r>
        <w:t>, i wynosi łącznie ……….…...… (słownie) ……………………….……………………………………………………………………... 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 xml:space="preserve">Wysokość środków ze źródeł, o których mowa w ust. 4 </w:t>
      </w:r>
      <w:proofErr w:type="spellStart"/>
      <w:r>
        <w:t>pkt</w:t>
      </w:r>
      <w:proofErr w:type="spellEnd"/>
      <w:r>
        <w:t xml:space="preserve"> 1, </w:t>
      </w:r>
      <w:r w:rsidR="00E32F89">
        <w:t xml:space="preserve">oraz wartość wkładu osobowego oraz wkładu rzeczowego, o których mowa w ust. 4 pkt. 2 i 3 </w:t>
      </w:r>
      <w:r>
        <w:t>może się zmieniać, o ile nie zmniejszy się udział tych środków w stosunku do wydatkowanej kwoty dotacji</w:t>
      </w:r>
      <w:bookmarkStart w:id="0" w:name="_Ref452361951"/>
      <w:bookmarkEnd w:id="0"/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>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Naruszenie postan</w:t>
      </w:r>
      <w:r w:rsidR="00E32F89">
        <w:t>owień, o których mowa w ust. 4–6</w:t>
      </w:r>
      <w:r>
        <w:t>, uważa się za pobranie dotacji w nadmiernej wysokości.</w:t>
      </w:r>
    </w:p>
    <w:p w:rsidR="00AE36F3" w:rsidRDefault="00DF166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Przekazanie kolejnej transzy dotacji nastąpi po złożeniu* / zaakceptowaniu* sprawozdania częściowego, o którym mowa w</w:t>
      </w:r>
      <w:r w:rsidR="0023687F">
        <w:t xml:space="preserve"> § 11</w:t>
      </w:r>
      <w:r>
        <w:t xml:space="preserve"> ust. </w:t>
      </w:r>
      <w:r w:rsidR="0023687F">
        <w:t>2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>*.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 4</w:t>
      </w:r>
    </w:p>
    <w:p w:rsidR="00AE36F3" w:rsidRDefault="00DF166D">
      <w:pPr>
        <w:pStyle w:val="Heading1"/>
        <w:spacing w:before="0" w:after="12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AE36F3" w:rsidRDefault="00DF166D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 xml:space="preserve">(określenie części zadania publicznego wraz ze wskazaniem </w:t>
      </w:r>
      <w:r w:rsidR="00E32F89">
        <w:rPr>
          <w:i/>
        </w:rPr>
        <w:t xml:space="preserve">nazwy działania zgodnie z </w:t>
      </w:r>
      <w:proofErr w:type="spellStart"/>
      <w:r w:rsidR="00E32F89">
        <w:rPr>
          <w:i/>
        </w:rPr>
        <w:t>pkt</w:t>
      </w:r>
      <w:proofErr w:type="spellEnd"/>
      <w:r w:rsidR="00E32F89">
        <w:rPr>
          <w:i/>
        </w:rPr>
        <w:t xml:space="preserve"> III.4</w:t>
      </w:r>
      <w:r>
        <w:rPr>
          <w:i/>
        </w:rPr>
        <w:t xml:space="preserve"> oferty lub pozycji kalkulacji przewidywanych kosztów</w:t>
      </w:r>
      <w:r>
        <w:rPr>
          <w:rStyle w:val="Zakotwiczenieprzypisudolnego"/>
          <w:i/>
        </w:rPr>
        <w:footnoteReference w:id="3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AE36F3" w:rsidRDefault="00DF166D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 5</w:t>
      </w:r>
    </w:p>
    <w:p w:rsidR="00AE36F3" w:rsidRDefault="00DF166D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AE36F3" w:rsidRDefault="00DF166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>
        <w:t>Procentowy udział dotacji w całkowitym koszcie zadania publicznego wynosi nie więcej niż ………………………………………………………………………………………… .</w:t>
      </w:r>
      <w:bookmarkStart w:id="1" w:name="_Ref437247286"/>
      <w:bookmarkEnd w:id="1"/>
    </w:p>
    <w:p w:rsidR="00AE36F3" w:rsidRDefault="00DF166D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 jest/są zobowiązany(-ni) zachować procentowy udział dotacji w całkowitym koszcie zadania </w:t>
      </w:r>
      <w:r w:rsidR="006C689D">
        <w:t>publicznego, o którym mowa w  ust. 1</w:t>
      </w:r>
      <w:r>
        <w:t>.</w:t>
      </w:r>
    </w:p>
    <w:p w:rsidR="00AE36F3" w:rsidRDefault="00DF166D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</w:t>
      </w:r>
      <w:r w:rsidR="00DE7868">
        <w:t xml:space="preserve"> nie zwiększy się o więcej niż </w:t>
      </w:r>
      <w:r w:rsidR="00DE7868" w:rsidRPr="00DE7868">
        <w:rPr>
          <w:b/>
        </w:rPr>
        <w:t>0,06</w:t>
      </w:r>
      <w:r w:rsidR="00DE7868">
        <w:t xml:space="preserve"> </w:t>
      </w:r>
      <w:r w:rsidR="00DE7868" w:rsidRPr="00DE7868">
        <w:rPr>
          <w:b/>
        </w:rPr>
        <w:t>%</w:t>
      </w:r>
      <w:r w:rsidR="00DE7868">
        <w:t xml:space="preserve"> punktu procentowego</w:t>
      </w:r>
      <w:r>
        <w:t>.</w:t>
      </w:r>
    </w:p>
    <w:p w:rsidR="00AE36F3" w:rsidRDefault="00DF166D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Przekroczenie limitu, o którym mowa w ust. 3, uważa się za pobranie dotacji </w:t>
      </w:r>
      <w:r>
        <w:br/>
        <w:t xml:space="preserve">w nadmiernej wysokości. </w:t>
      </w:r>
    </w:p>
    <w:p w:rsidR="00DE7868" w:rsidRDefault="00DE7868">
      <w:pPr>
        <w:spacing w:before="240" w:line="276" w:lineRule="auto"/>
        <w:jc w:val="center"/>
        <w:rPr>
          <w:b/>
        </w:rPr>
      </w:pPr>
    </w:p>
    <w:p w:rsidR="00DE7868" w:rsidRDefault="00DE7868">
      <w:pPr>
        <w:spacing w:before="240" w:line="276" w:lineRule="auto"/>
        <w:jc w:val="center"/>
        <w:rPr>
          <w:b/>
        </w:rPr>
      </w:pP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 6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lastRenderedPageBreak/>
        <w:t>Dokonywanie przesunięć w zakresie ponoszonych wydatków</w:t>
      </w:r>
    </w:p>
    <w:p w:rsidR="00AE36F3" w:rsidRPr="00DE7868" w:rsidRDefault="00DF166D" w:rsidP="00DE7868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  <w:rPr>
          <w:b/>
        </w:rPr>
      </w:pPr>
      <w: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</w:t>
      </w:r>
      <w:r w:rsidR="00DE7868">
        <w:t xml:space="preserve"> </w:t>
      </w:r>
      <w:r w:rsidR="00DE7868" w:rsidRPr="00DE7868">
        <w:rPr>
          <w:b/>
        </w:rPr>
        <w:t xml:space="preserve">10 </w:t>
      </w:r>
      <w:r w:rsidRPr="00DE7868">
        <w:rPr>
          <w:b/>
        </w:rPr>
        <w:t>%</w:t>
      </w:r>
      <w:r>
        <w:t>.</w:t>
      </w:r>
    </w:p>
    <w:p w:rsidR="00AE36F3" w:rsidRDefault="00DF166D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b/>
        </w:rPr>
      </w:pPr>
      <w:r>
        <w:t xml:space="preserve">Naruszenie postanowienia, o którym mowa w ust. 1, uważa się za pobranie części dotacji </w:t>
      </w:r>
      <w:r>
        <w:br/>
        <w:t>w nadmiernej wysokości.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 7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Zamówienia opłacane z dotacji</w:t>
      </w:r>
    </w:p>
    <w:p w:rsidR="00AE36F3" w:rsidRDefault="00DF166D">
      <w:pPr>
        <w:spacing w:before="120" w:line="276" w:lineRule="auto"/>
        <w:jc w:val="both"/>
      </w:pPr>
      <w:r>
        <w:t>Do zamówień na dostawy, usługi i roboty budowlane, opłacanych ze środków pochodzących z dotacji stosuje przepisy ustawy z dnia 29 stycznia 2004 r. – Prawo zam</w:t>
      </w:r>
      <w:r w:rsidR="00DE7868">
        <w:t xml:space="preserve">ówień publicznych (Dz. U. z 2018 poz. 1986, 2215, z 2019 r. </w:t>
      </w:r>
      <w:r w:rsidR="00CD34A3">
        <w:t>poz. 53</w:t>
      </w:r>
      <w:r>
        <w:t>)</w:t>
      </w:r>
      <w:r w:rsidR="00CD34A3">
        <w:t>.</w:t>
      </w:r>
    </w:p>
    <w:p w:rsidR="00AE36F3" w:rsidRDefault="00DF166D">
      <w:pPr>
        <w:spacing w:before="240" w:line="276" w:lineRule="auto"/>
        <w:jc w:val="center"/>
        <w:rPr>
          <w:b/>
        </w:rPr>
      </w:pPr>
      <w:r>
        <w:rPr>
          <w:b/>
        </w:rPr>
        <w:t>§ 8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AE36F3" w:rsidRDefault="00DF166D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jest/są zobowiązany(-ni) do prowadzenia wyodrębnionej dokumentacji finansowo-księgowej i ewidencji księgowej zadania publicznego, zgodnie z zasadami wynikającymi z ustawy z dnia 29 września 1994 r</w:t>
      </w:r>
      <w:r w:rsidR="00CD34A3">
        <w:t xml:space="preserve">. o rachunkowości (Dz. U. z 2018 r. poz. 395 z </w:t>
      </w:r>
      <w:proofErr w:type="spellStart"/>
      <w:r w:rsidR="00CD34A3">
        <w:t>późn</w:t>
      </w:r>
      <w:proofErr w:type="spellEnd"/>
      <w:r w:rsidR="00CD34A3">
        <w:t>. zm.</w:t>
      </w:r>
      <w:r>
        <w:t xml:space="preserve">), w sposób umożliwiający identyfikację poszczególnych operacji księgowych. </w:t>
      </w:r>
    </w:p>
    <w:p w:rsidR="00AE36F3" w:rsidRDefault="00DF166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 xml:space="preserve">) realizował </w:t>
      </w:r>
      <w:proofErr w:type="spellStart"/>
      <w:r>
        <w:t>(-a</w:t>
      </w:r>
      <w:proofErr w:type="spellEnd"/>
      <w:r>
        <w:t>li) zadanie publiczne.</w:t>
      </w:r>
    </w:p>
    <w:p w:rsidR="00AE36F3" w:rsidRDefault="00DF166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AE36F3" w:rsidRDefault="00DF166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t>§ 9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 zobowiązuje(-ją) się do informowania, że zadanie publiczne jest współfinansowane*/finansowane* ze środków otrzymanych od Zleceniodawcy – „Projekt </w:t>
      </w:r>
      <w:proofErr w:type="spellStart"/>
      <w:r>
        <w:t>współfinasowany</w:t>
      </w:r>
      <w:proofErr w:type="spellEnd"/>
      <w:r>
        <w:t xml:space="preserve"> </w:t>
      </w:r>
      <w:r w:rsidR="00CD34A3">
        <w:t>ze środków budżetu Gminy Świątniki Górne</w:t>
      </w:r>
      <w:r>
        <w:t xml:space="preserve">”. Informacja na ten temat powinna się znaleźć we wszystkich materiałach, publikacjach, informacjach dla mediów, ogłoszeniach oraz wystąpieniach publicznych dotyczących realizowanego zadania publicznego oraz na stronie internetowej Zleceniobiorcy. 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 zobowiązuje(-ją) się do umieszczania logo Zleceniodawcy wraz z  informacją, że zadanie publiczne jest współfinansowane*/ finansowane* ze środków otrzymanych od Zleceniodawcy, na wszystkich materiałach, w szczególności </w:t>
      </w:r>
      <w:r>
        <w:lastRenderedPageBreak/>
        <w:t xml:space="preserve">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Logo oraz treść wymaganych informacji Zleceniodawca przekazuje Zleceniobiorcy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>*.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Wobec stwierdzenia przez Zleceniodawcę rażących uchybień w zakresie realizacji zapisów § 8 ust. 1 i 2, Zleceniodawcy przysługuje kara umowna w wysokości 10% kwoty określonej w § 3 ust. 1, lecz nie wyższa niż 1000,00 zł (słownie: jeden tysiąc złotych 00/100).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upoważnia(ją) Zleceniodawcę do rozpowszechniania w dowolnej formie, w prasie, radiu, telewizji, Internecie oraz innych publikacjach, nazwy oraz adresu Zleceniobiorcy(-</w:t>
      </w:r>
      <w:proofErr w:type="spellStart"/>
      <w:r>
        <w:t>ców</w:t>
      </w:r>
      <w:proofErr w:type="spellEnd"/>
      <w:r>
        <w:t xml:space="preserve">), przedmiotu i celu, na który przyznano środki, informacji o wysokości przyznanych środków oraz informacji o złożeniu lub niezłożeniu sprawozdania z wykonania zadania publicznego – w tym poprzez zamieszczenie stosownych relacji (także fotograficznych) w sieci Internet oraz w publikacjach promocyjnych.   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Zleceniobiorca jest zobowiązany do przekazania skróconego opisu i dokładnego terminu realizowanego zadania do wskazanej przez Zleceniodawcę komórki organizacyjnej Zleceniodawcy lub innego podmiotu celem prowadzenia bazy wydarzeń (w ramach promocji oferty czasu wolnego) w trybie, formie i terminie wskazanym przez Zleceniodawcę. 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Zleceniobiorca jest zobowiązany do przekazania wydawnictw przygotowanych w ramach realizacji zadania Miejskiej Bibliotece Publicznej </w:t>
      </w:r>
      <w:r w:rsidR="00CD34A3">
        <w:t>w Świątnikach Górnych</w:t>
      </w:r>
      <w:r>
        <w:t>.</w:t>
      </w:r>
    </w:p>
    <w:p w:rsidR="00AE36F3" w:rsidRDefault="00DF166D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Zleceniobiorca jest zobowiązany informować na bieżąco, jednak nie później niż w terminie 14 dni od daty zaistnienia zmian, w szczególności o: </w:t>
      </w:r>
    </w:p>
    <w:p w:rsidR="00AE36F3" w:rsidRDefault="00DF166D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</w:pPr>
      <w:r>
        <w:t>zmianie adresu siedziby oraz adresów i numerów telefonów osób upoważnionych do reprezentacji;</w:t>
      </w:r>
    </w:p>
    <w:p w:rsidR="00AE36F3" w:rsidRDefault="00DF166D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</w:pPr>
      <w:r>
        <w:t>ogłoszeniu likwidacji lub wszczęciu postępowania upadłościowego.</w:t>
      </w: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t>§ 10</w:t>
      </w:r>
    </w:p>
    <w:p w:rsidR="00AE36F3" w:rsidRDefault="00DF166D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before="120" w:line="276" w:lineRule="auto"/>
        <w:ind w:left="284" w:hanging="284"/>
        <w:jc w:val="both"/>
      </w:pPr>
      <w:r>
        <w:t>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4. Kontrola może być przeprowadzona w toku realizacji zadania publicznego oraz po jego zakończeniu do czasu ustania zobowiązania, o którym mowa w § 8 ust. 2.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Prawo kontroli przysługuje osobom upoważnionym przez Zleceniodawcę zarówno w 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Kontrola lub poszczególne jej czynności mogą być przeprowadzane również w siedzibie Zleceniodawcy.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O wynikach kontroli, o której mowa w ust. 1, Zleceniodawca poinformuje Zleceniobiorcę (-</w:t>
      </w:r>
      <w:proofErr w:type="spellStart"/>
      <w:r>
        <w:t>ców</w:t>
      </w:r>
      <w:proofErr w:type="spellEnd"/>
      <w:r>
        <w:t>), a w przypadku stwierdzenia nieprawidłowości przekaże mu wnioski i zalecenia mające na celu ich usunięcie.</w:t>
      </w:r>
    </w:p>
    <w:p w:rsidR="00AE36F3" w:rsidRDefault="00DF166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jest/są zobowiązany(-ni) w terminie nie dłuższym niż 14 dni od dnia otrzymania wniosków i zaleceń, o których mowa w ust. 5, do ich wykonania i powiadomienia o sposobie ich wykonania Zleceniodawcy.</w:t>
      </w:r>
    </w:p>
    <w:p w:rsidR="00AE36F3" w:rsidRDefault="00852659">
      <w:pPr>
        <w:pStyle w:val="Heading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11</w:t>
      </w:r>
    </w:p>
    <w:p w:rsidR="00AE36F3" w:rsidRDefault="00DF166D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FC2204" w:rsidRDefault="00FC2204">
      <w:pPr>
        <w:pStyle w:val="Tekstpodstawowy2"/>
        <w:numPr>
          <w:ilvl w:val="0"/>
          <w:numId w:val="6"/>
        </w:numPr>
        <w:tabs>
          <w:tab w:val="left" w:pos="284"/>
        </w:tabs>
        <w:spacing w:before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</w:t>
      </w:r>
      <w:r w:rsidR="002223C5">
        <w:rPr>
          <w:rFonts w:ascii="Times New Roman" w:hAnsi="Times New Roman"/>
        </w:rPr>
        <w:t xml:space="preserve"> (-</w:t>
      </w:r>
      <w:proofErr w:type="spellStart"/>
      <w:r w:rsidR="002223C5">
        <w:rPr>
          <w:rFonts w:ascii="Times New Roman" w:hAnsi="Times New Roman"/>
        </w:rPr>
        <w:t>ców</w:t>
      </w:r>
      <w:proofErr w:type="spellEnd"/>
      <w:r w:rsidR="002223C5">
        <w:rPr>
          <w:rFonts w:ascii="Times New Roman" w:hAnsi="Times New Roman"/>
        </w:rPr>
        <w:t>).</w:t>
      </w:r>
    </w:p>
    <w:p w:rsidR="00AE36F3" w:rsidRPr="002223C5" w:rsidRDefault="00DF166D" w:rsidP="002223C5">
      <w:pPr>
        <w:pStyle w:val="Tekstpodstawowy2"/>
        <w:numPr>
          <w:ilvl w:val="0"/>
          <w:numId w:val="6"/>
        </w:numPr>
        <w:tabs>
          <w:tab w:val="left" w:pos="284"/>
        </w:tabs>
        <w:spacing w:before="120" w:line="276" w:lineRule="auto"/>
        <w:ind w:left="284" w:hanging="284"/>
        <w:rPr>
          <w:rFonts w:ascii="Times New Roman" w:hAnsi="Times New Roman"/>
          <w:bCs/>
        </w:rPr>
      </w:pPr>
      <w:r w:rsidRPr="002223C5">
        <w:rPr>
          <w:rFonts w:ascii="Times New Roman" w:hAnsi="Times New Roman"/>
        </w:rPr>
        <w:t>Zleceniodawca może wezwać Zleceniobiorcę(-</w:t>
      </w:r>
      <w:proofErr w:type="spellStart"/>
      <w:r w:rsidRPr="002223C5">
        <w:rPr>
          <w:rFonts w:ascii="Times New Roman" w:hAnsi="Times New Roman"/>
        </w:rPr>
        <w:t>ców</w:t>
      </w:r>
      <w:proofErr w:type="spellEnd"/>
      <w:r w:rsidRPr="002223C5">
        <w:rPr>
          <w:rFonts w:ascii="Times New Roman" w:hAnsi="Times New Roman"/>
        </w:rPr>
        <w:t xml:space="preserve">) do złożenia sprawozdania częściowego z wykonywania zadania publicznego według wzoru stanowiącego załącznik </w:t>
      </w:r>
      <w:r w:rsidR="00FC2204" w:rsidRPr="002223C5">
        <w:rPr>
          <w:rFonts w:ascii="Times New Roman" w:hAnsi="Times New Roman"/>
        </w:rPr>
        <w:t>nr 5 do rozporządzenia Przewodniczącego Komitetu do Spraw Pożytku Publicznego z dnia  24 października 2018</w:t>
      </w:r>
      <w:r w:rsidRPr="002223C5">
        <w:rPr>
          <w:rFonts w:ascii="Times New Roman" w:hAnsi="Times New Roman"/>
        </w:rPr>
        <w:t xml:space="preserve"> r. w sprawie wzorów ofert i ramowych wzorów umów dotyczących realizacji zadań publicznych oraz wzorów sprawozdań z w</w:t>
      </w:r>
      <w:r w:rsidR="00FC2204" w:rsidRPr="002223C5">
        <w:rPr>
          <w:rFonts w:ascii="Times New Roman" w:hAnsi="Times New Roman"/>
        </w:rPr>
        <w:t>ykonania tych zadań (Dz. U. 2018 r.</w:t>
      </w:r>
      <w:r w:rsidRPr="002223C5">
        <w:rPr>
          <w:rFonts w:ascii="Times New Roman" w:hAnsi="Times New Roman"/>
        </w:rPr>
        <w:t xml:space="preserve"> poz.</w:t>
      </w:r>
      <w:r w:rsidR="00FC2204" w:rsidRPr="002223C5">
        <w:rPr>
          <w:rFonts w:ascii="Times New Roman" w:hAnsi="Times New Roman"/>
        </w:rPr>
        <w:t xml:space="preserve"> 2057</w:t>
      </w:r>
      <w:r w:rsidRPr="002223C5">
        <w:rPr>
          <w:rFonts w:ascii="Times New Roman" w:hAnsi="Times New Roman"/>
        </w:rPr>
        <w:t>) Zleceniobiorca(-</w:t>
      </w:r>
      <w:proofErr w:type="spellStart"/>
      <w:r w:rsidRPr="002223C5">
        <w:rPr>
          <w:rFonts w:ascii="Times New Roman" w:hAnsi="Times New Roman"/>
        </w:rPr>
        <w:t>cy</w:t>
      </w:r>
      <w:proofErr w:type="spellEnd"/>
      <w:r w:rsidRPr="002223C5">
        <w:rPr>
          <w:rFonts w:ascii="Times New Roman" w:hAnsi="Times New Roman"/>
        </w:rPr>
        <w:t>) jest/są zobowiązany(-ni) do dostarczenia sprawozdania w terminie 30 dni od dnia doręczenia wezwania</w:t>
      </w:r>
      <w:r w:rsidR="002223C5">
        <w:rPr>
          <w:rFonts w:ascii="Times New Roman" w:hAnsi="Times New Roman"/>
          <w:bCs/>
        </w:rPr>
        <w:t>.</w:t>
      </w:r>
    </w:p>
    <w:p w:rsidR="00AE36F3" w:rsidRDefault="00DF166D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2223C5">
        <w:rPr>
          <w:rFonts w:ascii="Times New Roman" w:hAnsi="Times New Roman"/>
          <w:bCs/>
        </w:rPr>
        <w:t>Zleceniobiorca(-</w:t>
      </w:r>
      <w:proofErr w:type="spellStart"/>
      <w:r w:rsidRPr="002223C5">
        <w:rPr>
          <w:rFonts w:ascii="Times New Roman" w:hAnsi="Times New Roman"/>
          <w:bCs/>
        </w:rPr>
        <w:t>cy</w:t>
      </w:r>
      <w:proofErr w:type="spellEnd"/>
      <w:r w:rsidRPr="002223C5">
        <w:rPr>
          <w:rFonts w:ascii="Times New Roman" w:hAnsi="Times New Roman"/>
          <w:bCs/>
        </w:rPr>
        <w:t>) składa(-ją) sprawozdanie końcowe z wykonania zadania publicznego sporządzone wedł</w:t>
      </w:r>
      <w:r w:rsidR="002223C5">
        <w:rPr>
          <w:rFonts w:ascii="Times New Roman" w:hAnsi="Times New Roman"/>
          <w:bCs/>
        </w:rPr>
        <w:t>ug wzoru, o którym mowa w ust. 2</w:t>
      </w:r>
      <w:r w:rsidRPr="002223C5">
        <w:rPr>
          <w:rFonts w:ascii="Times New Roman" w:hAnsi="Times New Roman"/>
          <w:bCs/>
        </w:rPr>
        <w:t>, w terminie 30 dni od dnia zakończenia realizacji zadania publicznego.</w:t>
      </w:r>
    </w:p>
    <w:p w:rsidR="00AE36F3" w:rsidRDefault="00DF166D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</w:t>
      </w:r>
      <w:proofErr w:type="spellStart"/>
      <w:r>
        <w:rPr>
          <w:rFonts w:ascii="Times New Roman" w:hAnsi="Times New Roman"/>
        </w:rPr>
        <w:t>(-i</w:t>
      </w:r>
      <w:proofErr w:type="spellEnd"/>
      <w:r>
        <w:rPr>
          <w:rFonts w:ascii="Times New Roman" w:hAnsi="Times New Roman"/>
        </w:rPr>
        <w:t>li) dodatkowe informacje, wyjaśnienia oraz dowody do sprawo</w:t>
      </w:r>
      <w:r w:rsidR="002223C5">
        <w:rPr>
          <w:rFonts w:ascii="Times New Roman" w:hAnsi="Times New Roman"/>
        </w:rPr>
        <w:t xml:space="preserve">zdania, </w:t>
      </w:r>
      <w:r w:rsidR="002223C5">
        <w:rPr>
          <w:rFonts w:ascii="Times New Roman" w:hAnsi="Times New Roman"/>
        </w:rPr>
        <w:br/>
        <w:t>o których mowa w ust. 2 – 3</w:t>
      </w:r>
      <w:r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AE36F3" w:rsidRDefault="00DF166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Jeżeli pomimo skutecznie doręczonych wezwań Zleceniobiorca uchyla się od uzupełnienia sprawozdania </w:t>
      </w:r>
      <w:r w:rsidR="00807C3D">
        <w:t xml:space="preserve">zgodnie z ust. 4 </w:t>
      </w:r>
      <w:r>
        <w:t>Zleceniodawcy przysługuje kara umowna w wysokości 10</w:t>
      </w:r>
      <w:r w:rsidR="002223C5">
        <w:t>% wartości kwoty określonej w § 3 ust. 1</w:t>
      </w:r>
      <w:r>
        <w:t>, lecz nie wyższa niż 1000,00 zł (słownie: jeden tysiąc złotych 00/100).</w:t>
      </w:r>
    </w:p>
    <w:p w:rsidR="00AE36F3" w:rsidRDefault="00DF166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Niezastosowanie się do </w:t>
      </w:r>
      <w:r w:rsidR="009902B7">
        <w:t>wezwania, o którym mowa w ust. 4</w:t>
      </w:r>
      <w:r>
        <w:t>, może być podstawą do natychmiastowego rozwiązania umowy przez Zleceniodawcę.</w:t>
      </w:r>
    </w:p>
    <w:p w:rsidR="00AE36F3" w:rsidRDefault="00DF166D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przypadku niezłożenia spra</w:t>
      </w:r>
      <w:r w:rsidR="009902B7">
        <w:rPr>
          <w:rFonts w:ascii="Times New Roman" w:hAnsi="Times New Roman"/>
        </w:rPr>
        <w:t>wozdania, o którym mowa w ust. 2–3</w:t>
      </w:r>
      <w:r>
        <w:rPr>
          <w:rFonts w:ascii="Times New Roman" w:hAnsi="Times New Roman"/>
        </w:rPr>
        <w:t>, Zleceniodawca jednokrotnie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AE36F3" w:rsidRDefault="00DF166D">
      <w:pPr>
        <w:pStyle w:val="Akapitzlist"/>
        <w:numPr>
          <w:ilvl w:val="0"/>
          <w:numId w:val="6"/>
        </w:numPr>
        <w:ind w:left="284" w:hanging="284"/>
      </w:pPr>
      <w:r>
        <w:t>W przypadku niezastosowania się do wezwania, Zleceniobiorca zapł</w:t>
      </w:r>
      <w:r w:rsidR="009902B7">
        <w:t xml:space="preserve">aci karę umowną w wysokości 10% </w:t>
      </w:r>
      <w:r>
        <w:t xml:space="preserve">kwoty określonej w § 3 ust. 1, lecz nie wyższą niż 1000,00 zł (słownie: jeden tysiąc złotych 00/100). </w:t>
      </w:r>
    </w:p>
    <w:p w:rsidR="00AE36F3" w:rsidRDefault="00DF166D">
      <w:pPr>
        <w:pStyle w:val="Tekstpodstawowy2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</w:t>
      </w:r>
      <w:r w:rsidR="009902B7">
        <w:rPr>
          <w:rFonts w:ascii="Times New Roman" w:hAnsi="Times New Roman"/>
        </w:rPr>
        <w:t>wezwania, o którym mowa w ust. 7</w:t>
      </w:r>
      <w:r>
        <w:rPr>
          <w:rFonts w:ascii="Times New Roman" w:hAnsi="Times New Roman"/>
        </w:rPr>
        <w:t>, skutkuje uznaniem dotacji za wykorzystaną niezgodnie z przeznaczeniem na zasadach, o których mowa w ustawie z dnia 27 sierpnia 2009 r. o fina</w:t>
      </w:r>
      <w:r w:rsidR="009902B7">
        <w:rPr>
          <w:rFonts w:ascii="Times New Roman" w:hAnsi="Times New Roman"/>
        </w:rPr>
        <w:t>nsach publicznych (Dz. U. z 2017 r. poz. 277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i jest równoznaczne z rozwiązaniem umowy.</w:t>
      </w:r>
    </w:p>
    <w:p w:rsidR="00AE36F3" w:rsidRDefault="00DF166D" w:rsidP="009902B7">
      <w:pPr>
        <w:pStyle w:val="Tekstpodstawowy2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  <w:r w:rsidRPr="009902B7">
        <w:rPr>
          <w:rFonts w:ascii="Times New Roman" w:hAnsi="Times New Roman"/>
        </w:rPr>
        <w:lastRenderedPageBreak/>
        <w:t>Niezastosowanie się do wezwania, o kt</w:t>
      </w:r>
      <w:r w:rsidR="009902B7">
        <w:rPr>
          <w:rFonts w:ascii="Times New Roman" w:hAnsi="Times New Roman"/>
        </w:rPr>
        <w:t>órym mowa w ust. 2, 4 lub 7</w:t>
      </w:r>
      <w:r w:rsidRPr="009902B7">
        <w:rPr>
          <w:rFonts w:ascii="Times New Roman" w:hAnsi="Times New Roman"/>
        </w:rPr>
        <w:t>, może być podstawą do rozwiązania umowy przez Zleceniodawcę ze skutkiem natychmiastowym.</w:t>
      </w:r>
    </w:p>
    <w:p w:rsidR="00AE36F3" w:rsidRPr="009902B7" w:rsidRDefault="00DF166D" w:rsidP="009902B7">
      <w:pPr>
        <w:pStyle w:val="Tekstpodstawowy2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  <w:r w:rsidRPr="009902B7">
        <w:rPr>
          <w:rFonts w:ascii="Times New Roman" w:hAnsi="Times New Roman"/>
        </w:rPr>
        <w:t>Złożenie sprawozdania końcowego przez Zleceniobiorcę(-</w:t>
      </w:r>
      <w:proofErr w:type="spellStart"/>
      <w:r w:rsidRPr="009902B7">
        <w:rPr>
          <w:rFonts w:ascii="Times New Roman" w:hAnsi="Times New Roman"/>
        </w:rPr>
        <w:t>ców</w:t>
      </w:r>
      <w:proofErr w:type="spellEnd"/>
      <w:r w:rsidRPr="009902B7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AE36F3" w:rsidRDefault="00852659">
      <w:pPr>
        <w:pStyle w:val="Tekstpodstawowy2"/>
        <w:spacing w:before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AE36F3" w:rsidRDefault="00DF166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AE36F3" w:rsidRDefault="00DF166D">
      <w:pPr>
        <w:pStyle w:val="Tekstpodstawowy2"/>
        <w:numPr>
          <w:ilvl w:val="0"/>
          <w:numId w:val="7"/>
        </w:numPr>
        <w:spacing w:before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 14 dni od dnia zakończenia realizacji zadania publicznego, – nie później jednak niż do dnia 31 grudnia każdego roku, w którym jest realizowane zadanie publiczne.</w:t>
      </w:r>
    </w:p>
    <w:p w:rsidR="00AE36F3" w:rsidRDefault="00DF166D">
      <w:pPr>
        <w:pStyle w:val="Tekstpodstawowy2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 w terminie 15 dni od dnia zakończenia realizacji zadania publicznego, o którym mowa w § 2 ust. 1;</w:t>
      </w:r>
    </w:p>
    <w:p w:rsidR="00AE36F3" w:rsidRDefault="00DF166D">
      <w:pPr>
        <w:pStyle w:val="Tekstpodstawowy2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Niewykorzystana kwota dotacji podlega zwrotowi na rachunek bankowy Zleceniodawcy o numerze …………………………………………………………………………………....</w:t>
      </w:r>
    </w:p>
    <w:p w:rsidR="00AE36F3" w:rsidRDefault="00DF166D">
      <w:pPr>
        <w:pStyle w:val="Tekstpodstawowy2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Odsetki od niewykorzystanej kwoty dotacji zwróconej po terminie, o którym mowa w ust. 2, podlegają zwrotowi w wysokości określonej jak dla zaległości podatkowych na rachunek bankowy Zleceniodawcy o numerze  ……………………...…………...……………………………………………….................. . Odsetki nalicza się, począwszy od dnia następującego po dniu, w którym upłynął termin zwrotu niewykorzystanej kwoty dotacji.</w:t>
      </w:r>
    </w:p>
    <w:p w:rsidR="00AE36F3" w:rsidRDefault="00DF166D">
      <w:pPr>
        <w:pStyle w:val="Tekstpodstawowy2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Niewykorzystane przychody i odsetki bankowe od przyznanej dotacji podlegają zwrotowi na zasadach określonych w ust. 2–4.</w:t>
      </w:r>
    </w:p>
    <w:p w:rsidR="00AE36F3" w:rsidRDefault="00DF166D">
      <w:pPr>
        <w:pStyle w:val="Tekstpodstawowy2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Kwota dotacji:</w:t>
      </w:r>
    </w:p>
    <w:p w:rsidR="00AE36F3" w:rsidRDefault="00DF166D">
      <w:pPr>
        <w:pStyle w:val="Tekstpodstawowy2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wykorzystana niezgodnie z przeznaczeniem,</w:t>
      </w:r>
    </w:p>
    <w:p w:rsidR="00AE36F3" w:rsidRDefault="00DF166D">
      <w:pPr>
        <w:pStyle w:val="Tekstpodstawowy2"/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pobrana nienależnie lub w nadmiernej wysokości</w:t>
      </w:r>
    </w:p>
    <w:p w:rsidR="00AE36F3" w:rsidRDefault="00DF166D">
      <w:pPr>
        <w:spacing w:line="276" w:lineRule="auto"/>
        <w:ind w:left="284"/>
        <w:jc w:val="both"/>
      </w:pPr>
      <w:r>
        <w:t xml:space="preserve">podlega zwrotowi wraz z odsetkami w wysokości określonej jak dla zaległości  podatkowych, na zasadach określonych w przepisach o finansach publicznych. </w:t>
      </w: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t>§ 13</w:t>
      </w:r>
    </w:p>
    <w:p w:rsidR="00AE36F3" w:rsidRDefault="00DF166D">
      <w:pPr>
        <w:pStyle w:val="Heading1"/>
        <w:spacing w:before="0" w:line="276" w:lineRule="auto"/>
        <w:jc w:val="center"/>
      </w:pPr>
      <w:r>
        <w:t>Rozwiązanie umowy za porozumieniem Stron</w:t>
      </w:r>
    </w:p>
    <w:p w:rsidR="00AE36F3" w:rsidRDefault="00DF166D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</w:t>
      </w:r>
      <w:r w:rsidR="00C83B8A">
        <w:t xml:space="preserve"> – Kodeks cywilny (Dz. U. z 2018 r. poz. 1025</w:t>
      </w:r>
      <w:r>
        <w:t xml:space="preserve">, z </w:t>
      </w:r>
      <w:proofErr w:type="spellStart"/>
      <w:r>
        <w:t>późn</w:t>
      </w:r>
      <w:proofErr w:type="spellEnd"/>
      <w:r>
        <w:t>. zm.), które uniemożliwiają wykonanie umowy.</w:t>
      </w:r>
    </w:p>
    <w:p w:rsidR="00AE36F3" w:rsidRDefault="00DF166D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:rsidR="00C83B8A" w:rsidRDefault="00C83B8A">
      <w:pPr>
        <w:spacing w:before="240" w:line="276" w:lineRule="auto"/>
        <w:jc w:val="center"/>
        <w:rPr>
          <w:b/>
        </w:rPr>
      </w:pPr>
    </w:p>
    <w:p w:rsidR="00C83B8A" w:rsidRDefault="00C83B8A">
      <w:pPr>
        <w:spacing w:before="240" w:line="276" w:lineRule="auto"/>
        <w:jc w:val="center"/>
        <w:rPr>
          <w:b/>
        </w:rPr>
      </w:pP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14</w:t>
      </w:r>
    </w:p>
    <w:p w:rsidR="00AE36F3" w:rsidRDefault="00DF166D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AE36F3" w:rsidRDefault="00DF166D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AE36F3" w:rsidRDefault="00DF166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AE36F3" w:rsidRDefault="00DF166D">
      <w:pPr>
        <w:pStyle w:val="Akapitzlist"/>
        <w:numPr>
          <w:ilvl w:val="0"/>
          <w:numId w:val="8"/>
        </w:numPr>
        <w:spacing w:after="240" w:line="276" w:lineRule="auto"/>
        <w:ind w:left="284" w:hanging="284"/>
        <w:jc w:val="both"/>
      </w:pPr>
      <w:r>
        <w:t>W przypadku odstąpienia przez Zleceniobiorcę(ów) od wykonania umowy po przekazaniu przez Zlec</w:t>
      </w:r>
      <w:r w:rsidR="00C83B8A">
        <w:t>eniodawcę dotacji, Zleceniobiorcy</w:t>
      </w:r>
      <w:r>
        <w:t xml:space="preserve"> przysługuje kara umowna w wysokości 10% kwoty określonej w § 3 ust. 1, lecz nie wyższa niż 1000,00 zł (słownie: jeden tysiąc złotych 00/100). </w:t>
      </w: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t>§ 15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AE36F3" w:rsidRDefault="00DF166D">
      <w:pPr>
        <w:pStyle w:val="Akapitzlist"/>
        <w:numPr>
          <w:ilvl w:val="0"/>
          <w:numId w:val="9"/>
        </w:numPr>
        <w:spacing w:before="120" w:line="276" w:lineRule="auto"/>
        <w:ind w:left="284" w:hanging="284"/>
        <w:jc w:val="both"/>
        <w:rPr>
          <w:b/>
        </w:rPr>
      </w:pPr>
      <w:r>
        <w:t>Umowa może być rozwiązana przez Zleceniodawcę ze skutkiem natychmiastowym w przypadku: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>wykorzystywania udzielonej dotacji niezgodnie z przeznaczeniem lub pobrania w nadmiernej wysokości lub nienależnie, tj. bez podstawy prawnej;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 xml:space="preserve">nieterminowego oraz nienależytego wykonywania umowy, w szczególności zmniejszenia zakresu rzeczowego realizowanego zadania publicznego; 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AE36F3" w:rsidRDefault="00DF16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>
        <w:t>stwierdzenia, że oferta na realizację zadania publicznego była nieważna lub została złożona przez osoby do tego nieuprawnione.</w:t>
      </w:r>
    </w:p>
    <w:p w:rsidR="00AE36F3" w:rsidRDefault="00DF166D">
      <w:pPr>
        <w:pStyle w:val="Tekstpodstawowywcity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E36F3" w:rsidRDefault="00DF166D">
      <w:pPr>
        <w:pStyle w:val="Tekstpodstawowywcity"/>
        <w:numPr>
          <w:ilvl w:val="0"/>
          <w:numId w:val="9"/>
        </w:numPr>
        <w:spacing w:after="0" w:line="276" w:lineRule="auto"/>
        <w:ind w:left="284" w:hanging="284"/>
        <w:jc w:val="both"/>
      </w:pPr>
      <w:r>
        <w:t>W przypadku nieui</w:t>
      </w:r>
      <w:r w:rsidR="00807C3D">
        <w:t>szczenia w terminie określonym przez Zleceniodawcę zgodnie z</w:t>
      </w:r>
      <w:r>
        <w:t xml:space="preserve"> ust. 2 kwoty dotacji podlegającej zwrotowi wraz z odsetkami, od kwoty tej nalicza się odsetki w wysokości określonej jak dla zaległości podatkowych, począwszy od dnia następującego po upływie terminu zwrotu dotacji, określonego </w:t>
      </w:r>
      <w:r w:rsidR="00807C3D">
        <w:t>przez Zleceniodawcę zgodnie z</w:t>
      </w:r>
      <w:r>
        <w:t xml:space="preserve"> ust. 2.</w:t>
      </w:r>
    </w:p>
    <w:p w:rsidR="00C83B8A" w:rsidRDefault="00C83B8A">
      <w:pPr>
        <w:spacing w:before="240" w:line="276" w:lineRule="auto"/>
        <w:jc w:val="center"/>
        <w:rPr>
          <w:b/>
        </w:rPr>
      </w:pPr>
    </w:p>
    <w:p w:rsidR="00C83B8A" w:rsidRDefault="00C83B8A">
      <w:pPr>
        <w:spacing w:before="240" w:line="276" w:lineRule="auto"/>
        <w:jc w:val="center"/>
        <w:rPr>
          <w:b/>
        </w:rPr>
      </w:pPr>
    </w:p>
    <w:p w:rsidR="00C83B8A" w:rsidRDefault="00C83B8A">
      <w:pPr>
        <w:spacing w:before="240" w:line="276" w:lineRule="auto"/>
        <w:jc w:val="center"/>
        <w:rPr>
          <w:b/>
        </w:rPr>
      </w:pP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16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AE36F3" w:rsidRDefault="00DF166D">
      <w:pPr>
        <w:pStyle w:val="Akapitzlist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AE36F3" w:rsidRDefault="00DF166D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AE36F3" w:rsidRDefault="00852659">
      <w:pPr>
        <w:spacing w:before="240" w:line="276" w:lineRule="auto"/>
        <w:jc w:val="center"/>
        <w:rPr>
          <w:b/>
        </w:rPr>
      </w:pPr>
      <w:r>
        <w:rPr>
          <w:b/>
        </w:rPr>
        <w:t>§ 17</w:t>
      </w:r>
    </w:p>
    <w:p w:rsidR="00AE36F3" w:rsidRDefault="00DF166D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AE36F3" w:rsidRDefault="00DF166D">
      <w:pPr>
        <w:pStyle w:val="Akapitzlist"/>
        <w:numPr>
          <w:ilvl w:val="0"/>
          <w:numId w:val="11"/>
        </w:numPr>
        <w:tabs>
          <w:tab w:val="left" w:pos="284"/>
        </w:tabs>
        <w:spacing w:before="120"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AE36F3" w:rsidRDefault="00DF166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</w:pPr>
      <w:r>
        <w:t>Wszelkie wątpliwości związane z realizacją niniejszej umowy będą wyjaśniane w formie pisemnej lub za pomocą środków komunikacji elektronicznej.</w:t>
      </w:r>
    </w:p>
    <w:p w:rsidR="00AE36F3" w:rsidRDefault="00852659">
      <w:pPr>
        <w:tabs>
          <w:tab w:val="left" w:pos="0"/>
        </w:tabs>
        <w:spacing w:before="240" w:line="276" w:lineRule="auto"/>
        <w:jc w:val="center"/>
        <w:rPr>
          <w:b/>
        </w:rPr>
      </w:pPr>
      <w:r>
        <w:rPr>
          <w:b/>
        </w:rPr>
        <w:t>§ 18</w:t>
      </w:r>
    </w:p>
    <w:p w:rsidR="00AE36F3" w:rsidRDefault="00DF166D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AE36F3" w:rsidRDefault="00DF166D">
      <w:pPr>
        <w:pStyle w:val="Tekstpodstawowy2"/>
        <w:numPr>
          <w:ilvl w:val="0"/>
          <w:numId w:val="12"/>
        </w:numPr>
        <w:spacing w:before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560572" w:rsidRDefault="00DF166D" w:rsidP="00C83B8A">
      <w:pPr>
        <w:pStyle w:val="Tekstpodstawowy2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/>
        </w:rPr>
      </w:pPr>
      <w:r w:rsidRPr="00C83B8A">
        <w:rPr>
          <w:rFonts w:ascii="Times New Roman" w:hAnsi="Times New Roman"/>
        </w:rPr>
        <w:t>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C83B8A">
        <w:rPr>
          <w:rFonts w:ascii="Times New Roman" w:hAnsi="Times New Roman"/>
        </w:rPr>
        <w:t>cy</w:t>
      </w:r>
      <w:proofErr w:type="spellEnd"/>
      <w:r w:rsidRPr="00C83B8A">
        <w:rPr>
          <w:rFonts w:ascii="Times New Roman" w:hAnsi="Times New Roman"/>
        </w:rPr>
        <w:t xml:space="preserve">) </w:t>
      </w:r>
      <w:r w:rsidR="00C83B8A">
        <w:rPr>
          <w:rFonts w:ascii="Times New Roman" w:hAnsi="Times New Roman"/>
        </w:rPr>
        <w:t>postępuje zgodnie z postanowieniami rozporządzenia Parlamentu Europejskiego i Rady (UE) 2016/679 z dnia 27 kwietnia 2016 roku w sprawie ochrony osób fizycznych w związku z przetwarzaniem danych osobowych i w sprawie swobodnego przepływu takich danych oraz uchylenia</w:t>
      </w:r>
      <w:r w:rsidR="00560572">
        <w:rPr>
          <w:rFonts w:ascii="Times New Roman" w:hAnsi="Times New Roman"/>
        </w:rPr>
        <w:t xml:space="preserve"> dyrektywy 95/46/WE (ogólnego rozporządzenia o ochronie danych) (Dz. Urz. UE L 119 z 04.05.2016, str. 1). </w:t>
      </w:r>
    </w:p>
    <w:p w:rsidR="00AE36F3" w:rsidRPr="00C83B8A" w:rsidRDefault="00DF166D" w:rsidP="00C83B8A">
      <w:pPr>
        <w:pStyle w:val="Tekstpodstawowy2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/>
        </w:rPr>
      </w:pPr>
      <w:r w:rsidRPr="00C83B8A">
        <w:rPr>
          <w:rFonts w:ascii="Times New Roman" w:hAnsi="Times New Roman"/>
        </w:rPr>
        <w:t>Zobowiązanie określone w ust. 2 ma również zastosowanie dla wszelkich materiałów informacyjnych i promocyjnych.</w:t>
      </w:r>
    </w:p>
    <w:p w:rsidR="00AE36F3" w:rsidRDefault="00DF166D">
      <w:pPr>
        <w:tabs>
          <w:tab w:val="left" w:pos="0"/>
        </w:tabs>
        <w:spacing w:before="240" w:line="276" w:lineRule="auto"/>
        <w:jc w:val="center"/>
      </w:pPr>
      <w:r>
        <w:rPr>
          <w:b/>
        </w:rPr>
        <w:t>§ 1</w:t>
      </w:r>
      <w:r w:rsidR="00852659">
        <w:rPr>
          <w:b/>
        </w:rPr>
        <w:t>9</w:t>
      </w:r>
    </w:p>
    <w:p w:rsidR="00AE36F3" w:rsidRDefault="00DF166D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AE36F3" w:rsidRDefault="00DF166D">
      <w:pPr>
        <w:pStyle w:val="Tekstpodstawowy2"/>
        <w:numPr>
          <w:ilvl w:val="0"/>
          <w:numId w:val="13"/>
        </w:numPr>
        <w:spacing w:before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odniesieniu do niniejszej umowy mają zastosowanie przepisy prawa powszechnie obowiązującego, w szczegó</w:t>
      </w:r>
      <w:r w:rsidR="00560572">
        <w:rPr>
          <w:rFonts w:ascii="Times New Roman" w:hAnsi="Times New Roman"/>
        </w:rPr>
        <w:t>lności przepisy ustawy z dnia 27</w:t>
      </w:r>
      <w:r>
        <w:rPr>
          <w:rFonts w:ascii="Times New Roman" w:hAnsi="Times New Roman"/>
        </w:rPr>
        <w:t xml:space="preserve">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2015 r. poz. 2164,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ustawy z dnia 17 grudnia 2004 r. o odpowiedzialności za naruszenie dyscypliny finansów</w:t>
      </w:r>
      <w:r w:rsidR="00560572">
        <w:rPr>
          <w:rFonts w:ascii="Times New Roman" w:hAnsi="Times New Roman"/>
        </w:rPr>
        <w:t xml:space="preserve"> publicznych (Dz. U. z 2018 r. poz. 1458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AE36F3" w:rsidRDefault="00DF166D">
      <w:pPr>
        <w:pStyle w:val="Tekstpodstawowy2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zakresie nieuregulowanym umową stosuje się odpowiednio przepisy ustawy z dnia 23 kwietnia 1964 r. – Kodeks cywilny.</w:t>
      </w:r>
    </w:p>
    <w:p w:rsidR="00560572" w:rsidRDefault="00560572">
      <w:pPr>
        <w:tabs>
          <w:tab w:val="left" w:pos="142"/>
        </w:tabs>
        <w:spacing w:before="120" w:line="276" w:lineRule="auto"/>
        <w:ind w:left="142"/>
        <w:jc w:val="center"/>
        <w:rPr>
          <w:b/>
        </w:rPr>
      </w:pPr>
    </w:p>
    <w:p w:rsidR="00560572" w:rsidRDefault="00560572">
      <w:pPr>
        <w:tabs>
          <w:tab w:val="left" w:pos="142"/>
        </w:tabs>
        <w:spacing w:before="120" w:line="276" w:lineRule="auto"/>
        <w:ind w:left="142"/>
        <w:jc w:val="center"/>
        <w:rPr>
          <w:b/>
        </w:rPr>
      </w:pPr>
    </w:p>
    <w:p w:rsidR="00560572" w:rsidRDefault="00560572">
      <w:pPr>
        <w:tabs>
          <w:tab w:val="left" w:pos="142"/>
        </w:tabs>
        <w:spacing w:before="120" w:line="276" w:lineRule="auto"/>
        <w:ind w:left="142"/>
        <w:jc w:val="center"/>
        <w:rPr>
          <w:b/>
        </w:rPr>
      </w:pPr>
    </w:p>
    <w:p w:rsidR="00AE36F3" w:rsidRDefault="00852659">
      <w:pPr>
        <w:tabs>
          <w:tab w:val="left" w:pos="142"/>
        </w:tabs>
        <w:spacing w:before="120" w:line="276" w:lineRule="auto"/>
        <w:ind w:left="142"/>
        <w:jc w:val="center"/>
      </w:pPr>
      <w:r>
        <w:rPr>
          <w:b/>
        </w:rPr>
        <w:lastRenderedPageBreak/>
        <w:t>§ 20</w:t>
      </w:r>
    </w:p>
    <w:p w:rsidR="00AE36F3" w:rsidRDefault="00DF166D">
      <w:pPr>
        <w:tabs>
          <w:tab w:val="left" w:pos="0"/>
        </w:tabs>
        <w:spacing w:before="120"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E36F3" w:rsidRDefault="00852659">
      <w:pPr>
        <w:spacing w:before="120" w:line="276" w:lineRule="auto"/>
        <w:jc w:val="center"/>
        <w:rPr>
          <w:b/>
        </w:rPr>
      </w:pPr>
      <w:r>
        <w:rPr>
          <w:b/>
        </w:rPr>
        <w:t>§ 21</w:t>
      </w:r>
    </w:p>
    <w:p w:rsidR="00AE36F3" w:rsidRDefault="00DF166D">
      <w:pPr>
        <w:pStyle w:val="Tekstpodstawowy2"/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trzech jednobrzm</w:t>
      </w:r>
      <w:r w:rsidR="00F25B69">
        <w:rPr>
          <w:rFonts w:ascii="Times New Roman" w:hAnsi="Times New Roman"/>
        </w:rPr>
        <w:t>iących egzemplarzach, z tego 1 egzemplarz dla Zleceniobiorcy(-</w:t>
      </w:r>
      <w:proofErr w:type="spellStart"/>
      <w:r w:rsidR="00F25B69">
        <w:rPr>
          <w:rFonts w:ascii="Times New Roman" w:hAnsi="Times New Roman"/>
        </w:rPr>
        <w:t>ców</w:t>
      </w:r>
      <w:proofErr w:type="spellEnd"/>
      <w:r w:rsidR="00F25B69">
        <w:rPr>
          <w:rFonts w:ascii="Times New Roman" w:hAnsi="Times New Roman"/>
        </w:rPr>
        <w:t>) i 2</w:t>
      </w:r>
      <w:r>
        <w:rPr>
          <w:rFonts w:ascii="Times New Roman" w:hAnsi="Times New Roman"/>
        </w:rPr>
        <w:t xml:space="preserve"> dla Zleceniodawcy.</w:t>
      </w:r>
    </w:p>
    <w:p w:rsidR="00AE36F3" w:rsidRDefault="00DF166D">
      <w:pPr>
        <w:spacing w:before="340" w:line="276" w:lineRule="auto"/>
        <w:ind w:left="360"/>
        <w:jc w:val="both"/>
      </w:pPr>
      <w:r>
        <w:t xml:space="preserve">        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  <w:t xml:space="preserve">  Zleceniodawca:</w:t>
      </w:r>
    </w:p>
    <w:p w:rsidR="00AE36F3" w:rsidRDefault="00AE36F3">
      <w:pPr>
        <w:spacing w:line="276" w:lineRule="auto"/>
      </w:pPr>
    </w:p>
    <w:p w:rsidR="00AE36F3" w:rsidRDefault="00DF166D">
      <w:pPr>
        <w:spacing w:before="283" w:after="283" w:line="276" w:lineRule="auto"/>
        <w:ind w:left="284"/>
      </w:pPr>
      <w:r>
        <w:t xml:space="preserve"> ...........................................………... </w:t>
      </w:r>
      <w:r>
        <w:tab/>
      </w:r>
      <w:r>
        <w:tab/>
        <w:t xml:space="preserve">       ...........................................………...  </w:t>
      </w:r>
    </w:p>
    <w:p w:rsidR="00AE36F3" w:rsidRDefault="00DF166D">
      <w:pPr>
        <w:spacing w:line="276" w:lineRule="auto"/>
        <w:ind w:left="360"/>
        <w:jc w:val="both"/>
      </w:pPr>
      <w:r>
        <w:t xml:space="preserve">                                         </w:t>
      </w:r>
    </w:p>
    <w:p w:rsidR="00AE36F3" w:rsidRDefault="00DF166D">
      <w:pPr>
        <w:spacing w:before="283" w:after="283" w:line="276" w:lineRule="auto"/>
        <w:ind w:left="284"/>
      </w:pPr>
      <w:r>
        <w:t xml:space="preserve"> ..........................................………... </w:t>
      </w:r>
      <w:r>
        <w:tab/>
      </w:r>
      <w:r>
        <w:tab/>
        <w:t xml:space="preserve">       ...........................................………...  </w:t>
      </w:r>
    </w:p>
    <w:p w:rsidR="00AE36F3" w:rsidRDefault="00AE36F3">
      <w:pPr>
        <w:spacing w:before="283" w:after="283" w:line="276" w:lineRule="auto"/>
        <w:ind w:left="284"/>
      </w:pPr>
    </w:p>
    <w:p w:rsidR="00AE36F3" w:rsidRDefault="00AE36F3">
      <w:pPr>
        <w:spacing w:before="240" w:line="276" w:lineRule="auto"/>
        <w:jc w:val="both"/>
      </w:pPr>
    </w:p>
    <w:p w:rsidR="00AE36F3" w:rsidRDefault="00AE36F3">
      <w:pPr>
        <w:spacing w:before="240" w:line="276" w:lineRule="auto"/>
        <w:jc w:val="both"/>
      </w:pPr>
    </w:p>
    <w:p w:rsidR="00AE36F3" w:rsidRDefault="00DF166D">
      <w:pPr>
        <w:spacing w:before="240" w:line="276" w:lineRule="auto"/>
        <w:jc w:val="both"/>
      </w:pPr>
      <w:bookmarkStart w:id="2" w:name="_GoBack"/>
      <w:bookmarkEnd w:id="2"/>
      <w:r>
        <w:t>ZAŁĄCZNIKI:</w:t>
      </w:r>
    </w:p>
    <w:p w:rsidR="00AE36F3" w:rsidRDefault="00DF166D">
      <w:pPr>
        <w:spacing w:line="276" w:lineRule="auto"/>
        <w:jc w:val="both"/>
      </w:pPr>
      <w:r>
        <w:t>1. Oferta realizacji zadania publicznego.</w:t>
      </w:r>
    </w:p>
    <w:p w:rsidR="00AE36F3" w:rsidRDefault="00DF166D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AE36F3" w:rsidRDefault="00DF166D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AE36F3" w:rsidRDefault="00DF166D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AE36F3" w:rsidRDefault="00DF166D">
      <w:pPr>
        <w:tabs>
          <w:tab w:val="left" w:pos="360"/>
        </w:tabs>
        <w:spacing w:line="276" w:lineRule="auto"/>
        <w:jc w:val="both"/>
      </w:pPr>
      <w:r>
        <w:t>5. Zaktualizowana szacunkowa kalkulacja kosztów realizacji zadania</w:t>
      </w:r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>*.</w:t>
      </w:r>
    </w:p>
    <w:p w:rsidR="00AE36F3" w:rsidRDefault="00DF166D">
      <w:pPr>
        <w:tabs>
          <w:tab w:val="left" w:pos="360"/>
        </w:tabs>
        <w:spacing w:line="276" w:lineRule="auto"/>
        <w:jc w:val="both"/>
      </w:pPr>
      <w:r>
        <w:t>6. Zaktualizowany opis poszczególnych działań*.</w:t>
      </w:r>
    </w:p>
    <w:p w:rsidR="00AE36F3" w:rsidRDefault="00AE36F3">
      <w:pPr>
        <w:tabs>
          <w:tab w:val="left" w:pos="0"/>
        </w:tabs>
        <w:ind w:right="-1274"/>
        <w:rPr>
          <w:rFonts w:eastAsia="Arial"/>
        </w:rPr>
      </w:pPr>
    </w:p>
    <w:p w:rsidR="00AE36F3" w:rsidRDefault="00DF166D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AE36F3" w:rsidRDefault="00DF166D">
      <w:pPr>
        <w:tabs>
          <w:tab w:val="left" w:pos="0"/>
        </w:tabs>
        <w:spacing w:after="120"/>
        <w:jc w:val="both"/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sectPr w:rsidR="00AE36F3" w:rsidSect="00AE36F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7F" w:rsidRDefault="0023687F" w:rsidP="00AE36F3">
      <w:r>
        <w:separator/>
      </w:r>
    </w:p>
  </w:endnote>
  <w:endnote w:type="continuationSeparator" w:id="0">
    <w:p w:rsidR="0023687F" w:rsidRDefault="0023687F" w:rsidP="00AE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7F" w:rsidRDefault="00966732">
    <w:pPr>
      <w:pStyle w:val="Footer"/>
      <w:jc w:val="center"/>
    </w:pPr>
    <w:fldSimple w:instr="PAGE">
      <w:r w:rsidR="00ED4240">
        <w:rPr>
          <w:noProof/>
        </w:rPr>
        <w:t>2</w:t>
      </w:r>
    </w:fldSimple>
  </w:p>
  <w:p w:rsidR="0023687F" w:rsidRDefault="00236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7F" w:rsidRDefault="0023687F">
      <w:r>
        <w:separator/>
      </w:r>
    </w:p>
  </w:footnote>
  <w:footnote w:type="continuationSeparator" w:id="0">
    <w:p w:rsidR="0023687F" w:rsidRDefault="0023687F">
      <w:r>
        <w:continuationSeparator/>
      </w:r>
    </w:p>
  </w:footnote>
  <w:footnote w:id="1">
    <w:p w:rsidR="0023687F" w:rsidRDefault="0023687F">
      <w:pPr>
        <w:pStyle w:val="FootnoteText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2">
    <w:p w:rsidR="0023687F" w:rsidRDefault="0023687F">
      <w:pPr>
        <w:pStyle w:val="FootnoteText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  <w:p w:rsidR="0023687F" w:rsidRDefault="0023687F">
      <w:pPr>
        <w:pStyle w:val="FootnoteText"/>
        <w:jc w:val="both"/>
      </w:pPr>
    </w:p>
  </w:footnote>
  <w:footnote w:id="3">
    <w:p w:rsidR="0023687F" w:rsidRDefault="0023687F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pkt. V oferty.</w:t>
      </w:r>
    </w:p>
  </w:footnote>
  <w:footnote w:id="4">
    <w:p w:rsidR="0023687F" w:rsidRDefault="0023687F">
      <w:pPr>
        <w:pStyle w:val="FootnoteText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:rsidR="0023687F" w:rsidRDefault="0023687F">
      <w:pPr>
        <w:pStyle w:val="FootnoteText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8D"/>
    <w:multiLevelType w:val="multilevel"/>
    <w:tmpl w:val="C8D41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2463"/>
    <w:multiLevelType w:val="multilevel"/>
    <w:tmpl w:val="5484CC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E95"/>
    <w:multiLevelType w:val="multilevel"/>
    <w:tmpl w:val="3F82A8D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E1A0B"/>
    <w:multiLevelType w:val="multilevel"/>
    <w:tmpl w:val="95185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1C8"/>
    <w:multiLevelType w:val="multilevel"/>
    <w:tmpl w:val="9BDE1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1532"/>
    <w:multiLevelType w:val="multilevel"/>
    <w:tmpl w:val="B144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E27"/>
    <w:multiLevelType w:val="multilevel"/>
    <w:tmpl w:val="9B8CD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49DF"/>
    <w:multiLevelType w:val="multilevel"/>
    <w:tmpl w:val="84620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C05EB"/>
    <w:multiLevelType w:val="multilevel"/>
    <w:tmpl w:val="81F2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329FB"/>
    <w:multiLevelType w:val="multilevel"/>
    <w:tmpl w:val="85B01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20A53F2"/>
    <w:multiLevelType w:val="multilevel"/>
    <w:tmpl w:val="48344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7330"/>
    <w:multiLevelType w:val="multilevel"/>
    <w:tmpl w:val="B54EF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C1BFB"/>
    <w:multiLevelType w:val="multilevel"/>
    <w:tmpl w:val="3208B5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1143"/>
    <w:multiLevelType w:val="multilevel"/>
    <w:tmpl w:val="4E48A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23A89"/>
    <w:multiLevelType w:val="multilevel"/>
    <w:tmpl w:val="C102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3FD5"/>
    <w:multiLevelType w:val="multilevel"/>
    <w:tmpl w:val="254E8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A4E05"/>
    <w:multiLevelType w:val="multilevel"/>
    <w:tmpl w:val="B288C04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7427"/>
    <w:multiLevelType w:val="multilevel"/>
    <w:tmpl w:val="7EA04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70D0E"/>
    <w:multiLevelType w:val="multilevel"/>
    <w:tmpl w:val="1D940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E25D0"/>
    <w:multiLevelType w:val="multilevel"/>
    <w:tmpl w:val="AAB8D93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40DC3"/>
    <w:multiLevelType w:val="multilevel"/>
    <w:tmpl w:val="3F0E62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5411E"/>
    <w:multiLevelType w:val="multilevel"/>
    <w:tmpl w:val="9A44D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7"/>
  </w:num>
  <w:num w:numId="15">
    <w:abstractNumId w:val="2"/>
  </w:num>
  <w:num w:numId="16">
    <w:abstractNumId w:val="12"/>
  </w:num>
  <w:num w:numId="17">
    <w:abstractNumId w:val="1"/>
  </w:num>
  <w:num w:numId="18">
    <w:abstractNumId w:val="14"/>
  </w:num>
  <w:num w:numId="19">
    <w:abstractNumId w:val="10"/>
  </w:num>
  <w:num w:numId="20">
    <w:abstractNumId w:val="20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F3"/>
    <w:rsid w:val="00184862"/>
    <w:rsid w:val="002223C5"/>
    <w:rsid w:val="0023687F"/>
    <w:rsid w:val="00271732"/>
    <w:rsid w:val="00337705"/>
    <w:rsid w:val="004234EC"/>
    <w:rsid w:val="00524408"/>
    <w:rsid w:val="00560572"/>
    <w:rsid w:val="006775CA"/>
    <w:rsid w:val="006C689D"/>
    <w:rsid w:val="007F3BFF"/>
    <w:rsid w:val="00807C3D"/>
    <w:rsid w:val="0083138B"/>
    <w:rsid w:val="00852659"/>
    <w:rsid w:val="00966732"/>
    <w:rsid w:val="009902B7"/>
    <w:rsid w:val="00AE36F3"/>
    <w:rsid w:val="00C278BB"/>
    <w:rsid w:val="00C473AC"/>
    <w:rsid w:val="00C83B8A"/>
    <w:rsid w:val="00CD34A3"/>
    <w:rsid w:val="00D83B02"/>
    <w:rsid w:val="00DE7868"/>
    <w:rsid w:val="00DF166D"/>
    <w:rsid w:val="00E32F89"/>
    <w:rsid w:val="00ED4240"/>
    <w:rsid w:val="00F24CB1"/>
    <w:rsid w:val="00F25B69"/>
    <w:rsid w:val="00F3587C"/>
    <w:rsid w:val="00FC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customStyle="1" w:styleId="Heading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qFormat/>
    <w:rsid w:val="00B8414F"/>
  </w:style>
  <w:style w:type="character" w:customStyle="1" w:styleId="Zakotwiczenieprzypisudolnego">
    <w:name w:val="Zakotwiczenie przypisu dolnego"/>
    <w:rsid w:val="00AE36F3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14851"/>
    <w:rPr>
      <w:sz w:val="24"/>
      <w:szCs w:val="24"/>
    </w:rPr>
  </w:style>
  <w:style w:type="character" w:customStyle="1" w:styleId="ListLabel1">
    <w:name w:val="ListLabel 1"/>
    <w:qFormat/>
    <w:rsid w:val="00AE36F3"/>
    <w:rPr>
      <w:rFonts w:cs="Times New Roman"/>
    </w:rPr>
  </w:style>
  <w:style w:type="character" w:customStyle="1" w:styleId="ListLabel2">
    <w:name w:val="ListLabel 2"/>
    <w:qFormat/>
    <w:rsid w:val="00AE36F3"/>
    <w:rPr>
      <w:b w:val="0"/>
    </w:rPr>
  </w:style>
  <w:style w:type="character" w:customStyle="1" w:styleId="ListLabel3">
    <w:name w:val="ListLabel 3"/>
    <w:qFormat/>
    <w:rsid w:val="00AE36F3"/>
    <w:rPr>
      <w:b w:val="0"/>
    </w:rPr>
  </w:style>
  <w:style w:type="character" w:customStyle="1" w:styleId="ListLabel4">
    <w:name w:val="ListLabel 4"/>
    <w:qFormat/>
    <w:rsid w:val="00AE36F3"/>
    <w:rPr>
      <w:b w:val="0"/>
    </w:rPr>
  </w:style>
  <w:style w:type="character" w:customStyle="1" w:styleId="ListLabel5">
    <w:name w:val="ListLabel 5"/>
    <w:qFormat/>
    <w:rsid w:val="00AE36F3"/>
    <w:rPr>
      <w:b/>
    </w:rPr>
  </w:style>
  <w:style w:type="character" w:customStyle="1" w:styleId="ListLabel6">
    <w:name w:val="ListLabel 6"/>
    <w:qFormat/>
    <w:rsid w:val="00AE36F3"/>
    <w:rPr>
      <w:b w:val="0"/>
    </w:rPr>
  </w:style>
  <w:style w:type="character" w:customStyle="1" w:styleId="ListLabel7">
    <w:name w:val="ListLabel 7"/>
    <w:qFormat/>
    <w:rsid w:val="00AE36F3"/>
    <w:rPr>
      <w:b/>
    </w:rPr>
  </w:style>
  <w:style w:type="character" w:customStyle="1" w:styleId="ListLabel8">
    <w:name w:val="ListLabel 8"/>
    <w:qFormat/>
    <w:rsid w:val="00AE36F3"/>
    <w:rPr>
      <w:b w:val="0"/>
    </w:rPr>
  </w:style>
  <w:style w:type="character" w:customStyle="1" w:styleId="ListLabel9">
    <w:name w:val="ListLabel 9"/>
    <w:qFormat/>
    <w:rsid w:val="00AE36F3"/>
    <w:rPr>
      <w:b w:val="0"/>
    </w:rPr>
  </w:style>
  <w:style w:type="character" w:customStyle="1" w:styleId="ListLabel10">
    <w:name w:val="ListLabel 10"/>
    <w:qFormat/>
    <w:rsid w:val="00AE36F3"/>
    <w:rPr>
      <w:b w:val="0"/>
    </w:rPr>
  </w:style>
  <w:style w:type="character" w:customStyle="1" w:styleId="ListLabel11">
    <w:name w:val="ListLabel 11"/>
    <w:qFormat/>
    <w:rsid w:val="00AE36F3"/>
    <w:rPr>
      <w:b/>
    </w:rPr>
  </w:style>
  <w:style w:type="character" w:customStyle="1" w:styleId="Znakiprzypiswdolnych">
    <w:name w:val="Znaki przypisów dolnych"/>
    <w:qFormat/>
    <w:rsid w:val="00AE36F3"/>
  </w:style>
  <w:style w:type="character" w:customStyle="1" w:styleId="Zakotwiczenieprzypisukocowego">
    <w:name w:val="Zakotwiczenie przypisu końcowego"/>
    <w:rsid w:val="00AE36F3"/>
    <w:rPr>
      <w:vertAlign w:val="superscript"/>
    </w:rPr>
  </w:style>
  <w:style w:type="character" w:customStyle="1" w:styleId="Znakiprzypiswkocowych">
    <w:name w:val="Znaki przypisów końcowych"/>
    <w:qFormat/>
    <w:rsid w:val="00AE36F3"/>
  </w:style>
  <w:style w:type="character" w:customStyle="1" w:styleId="ListLabel12">
    <w:name w:val="ListLabel 12"/>
    <w:qFormat/>
    <w:rsid w:val="00AE36F3"/>
    <w:rPr>
      <w:b w:val="0"/>
    </w:rPr>
  </w:style>
  <w:style w:type="character" w:customStyle="1" w:styleId="ListLabel13">
    <w:name w:val="ListLabel 13"/>
    <w:qFormat/>
    <w:rsid w:val="00AE36F3"/>
    <w:rPr>
      <w:b/>
    </w:rPr>
  </w:style>
  <w:style w:type="character" w:customStyle="1" w:styleId="ListLabel14">
    <w:name w:val="ListLabel 14"/>
    <w:qFormat/>
    <w:rsid w:val="00AE36F3"/>
    <w:rPr>
      <w:b w:val="0"/>
    </w:rPr>
  </w:style>
  <w:style w:type="character" w:customStyle="1" w:styleId="ListLabel15">
    <w:name w:val="ListLabel 15"/>
    <w:qFormat/>
    <w:rsid w:val="00AE36F3"/>
    <w:rPr>
      <w:b/>
    </w:rPr>
  </w:style>
  <w:style w:type="character" w:customStyle="1" w:styleId="ListLabel16">
    <w:name w:val="ListLabel 16"/>
    <w:qFormat/>
    <w:rsid w:val="00AE36F3"/>
    <w:rPr>
      <w:b w:val="0"/>
    </w:rPr>
  </w:style>
  <w:style w:type="character" w:customStyle="1" w:styleId="ListLabel17">
    <w:name w:val="ListLabel 17"/>
    <w:qFormat/>
    <w:rsid w:val="00AE36F3"/>
    <w:rPr>
      <w:b w:val="0"/>
    </w:rPr>
  </w:style>
  <w:style w:type="character" w:customStyle="1" w:styleId="ListLabel18">
    <w:name w:val="ListLabel 18"/>
    <w:qFormat/>
    <w:rsid w:val="00AE36F3"/>
    <w:rPr>
      <w:b/>
    </w:rPr>
  </w:style>
  <w:style w:type="character" w:customStyle="1" w:styleId="ListLabel19">
    <w:name w:val="ListLabel 19"/>
    <w:qFormat/>
    <w:rsid w:val="00AE36F3"/>
    <w:rPr>
      <w:b w:val="0"/>
    </w:rPr>
  </w:style>
  <w:style w:type="character" w:customStyle="1" w:styleId="ListLabel20">
    <w:name w:val="ListLabel 20"/>
    <w:qFormat/>
    <w:rsid w:val="00AE36F3"/>
    <w:rPr>
      <w:b/>
    </w:rPr>
  </w:style>
  <w:style w:type="character" w:customStyle="1" w:styleId="ListLabel21">
    <w:name w:val="ListLabel 21"/>
    <w:qFormat/>
    <w:rsid w:val="00AE36F3"/>
    <w:rPr>
      <w:b w:val="0"/>
    </w:rPr>
  </w:style>
  <w:style w:type="character" w:customStyle="1" w:styleId="ListLabel22">
    <w:name w:val="ListLabel 22"/>
    <w:qFormat/>
    <w:rsid w:val="00AE36F3"/>
    <w:rPr>
      <w:b/>
    </w:rPr>
  </w:style>
  <w:style w:type="character" w:customStyle="1" w:styleId="ListLabel23">
    <w:name w:val="ListLabel 23"/>
    <w:qFormat/>
    <w:rsid w:val="00AE36F3"/>
    <w:rPr>
      <w:b w:val="0"/>
    </w:rPr>
  </w:style>
  <w:style w:type="character" w:customStyle="1" w:styleId="ListLabel24">
    <w:name w:val="ListLabel 24"/>
    <w:qFormat/>
    <w:rsid w:val="00AE36F3"/>
    <w:rPr>
      <w:b w:val="0"/>
    </w:rPr>
  </w:style>
  <w:style w:type="character" w:customStyle="1" w:styleId="ListLabel25">
    <w:name w:val="ListLabel 25"/>
    <w:qFormat/>
    <w:rsid w:val="00AE36F3"/>
    <w:rPr>
      <w:b/>
    </w:rPr>
  </w:style>
  <w:style w:type="character" w:customStyle="1" w:styleId="ListLabel26">
    <w:name w:val="ListLabel 26"/>
    <w:qFormat/>
    <w:rsid w:val="00AE36F3"/>
    <w:rPr>
      <w:b w:val="0"/>
    </w:rPr>
  </w:style>
  <w:style w:type="character" w:customStyle="1" w:styleId="ListLabel27">
    <w:name w:val="ListLabel 27"/>
    <w:qFormat/>
    <w:rsid w:val="00AE36F3"/>
    <w:rPr>
      <w:b/>
    </w:rPr>
  </w:style>
  <w:style w:type="character" w:customStyle="1" w:styleId="ListLabel28">
    <w:name w:val="ListLabel 28"/>
    <w:qFormat/>
    <w:rsid w:val="00AE36F3"/>
    <w:rPr>
      <w:b w:val="0"/>
    </w:rPr>
  </w:style>
  <w:style w:type="character" w:customStyle="1" w:styleId="ListLabel29">
    <w:name w:val="ListLabel 29"/>
    <w:qFormat/>
    <w:rsid w:val="00AE36F3"/>
    <w:rPr>
      <w:b/>
    </w:rPr>
  </w:style>
  <w:style w:type="character" w:customStyle="1" w:styleId="ListLabel30">
    <w:name w:val="ListLabel 30"/>
    <w:qFormat/>
    <w:rsid w:val="00AE36F3"/>
    <w:rPr>
      <w:b w:val="0"/>
    </w:rPr>
  </w:style>
  <w:style w:type="character" w:customStyle="1" w:styleId="ListLabel31">
    <w:name w:val="ListLabel 31"/>
    <w:qFormat/>
    <w:rsid w:val="00AE36F3"/>
    <w:rPr>
      <w:b w:val="0"/>
    </w:rPr>
  </w:style>
  <w:style w:type="character" w:customStyle="1" w:styleId="ListLabel32">
    <w:name w:val="ListLabel 32"/>
    <w:qFormat/>
    <w:rsid w:val="00AE36F3"/>
    <w:rPr>
      <w:b/>
    </w:rPr>
  </w:style>
  <w:style w:type="character" w:customStyle="1" w:styleId="ListLabel33">
    <w:name w:val="ListLabel 33"/>
    <w:qFormat/>
    <w:rsid w:val="00AE36F3"/>
    <w:rPr>
      <w:b w:val="0"/>
    </w:rPr>
  </w:style>
  <w:style w:type="character" w:customStyle="1" w:styleId="ListLabel34">
    <w:name w:val="ListLabel 34"/>
    <w:qFormat/>
    <w:rsid w:val="00AE36F3"/>
    <w:rPr>
      <w:b/>
    </w:rPr>
  </w:style>
  <w:style w:type="character" w:customStyle="1" w:styleId="ListLabel35">
    <w:name w:val="ListLabel 35"/>
    <w:qFormat/>
    <w:rsid w:val="00AE36F3"/>
    <w:rPr>
      <w:b w:val="0"/>
    </w:rPr>
  </w:style>
  <w:style w:type="character" w:customStyle="1" w:styleId="ListLabel36">
    <w:name w:val="ListLabel 36"/>
    <w:qFormat/>
    <w:rsid w:val="00AE36F3"/>
    <w:rPr>
      <w:b/>
    </w:rPr>
  </w:style>
  <w:style w:type="character" w:customStyle="1" w:styleId="ListLabel37">
    <w:name w:val="ListLabel 37"/>
    <w:qFormat/>
    <w:rsid w:val="00AE36F3"/>
    <w:rPr>
      <w:b w:val="0"/>
    </w:rPr>
  </w:style>
  <w:style w:type="character" w:customStyle="1" w:styleId="ListLabel38">
    <w:name w:val="ListLabel 38"/>
    <w:qFormat/>
    <w:rsid w:val="00AE36F3"/>
    <w:rPr>
      <w:b w:val="0"/>
    </w:rPr>
  </w:style>
  <w:style w:type="character" w:customStyle="1" w:styleId="ListLabel39">
    <w:name w:val="ListLabel 39"/>
    <w:qFormat/>
    <w:rsid w:val="00AE36F3"/>
    <w:rPr>
      <w:b/>
    </w:rPr>
  </w:style>
  <w:style w:type="paragraph" w:styleId="Nagwek">
    <w:name w:val="header"/>
    <w:basedOn w:val="Normalny"/>
    <w:next w:val="Tekstpodstawowy"/>
    <w:link w:val="NagwekZnak"/>
    <w:qFormat/>
    <w:rsid w:val="00AE36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sid w:val="00AE36F3"/>
    <w:rPr>
      <w:rFonts w:cs="Mangal"/>
    </w:rPr>
  </w:style>
  <w:style w:type="paragraph" w:customStyle="1" w:styleId="Caption">
    <w:name w:val="Caption"/>
    <w:basedOn w:val="Normalny"/>
    <w:qFormat/>
    <w:rsid w:val="00AE36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E36F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AE36F3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customStyle="1" w:styleId="FootnoteText">
    <w:name w:val="Footnote Text"/>
    <w:basedOn w:val="Normalny"/>
    <w:rsid w:val="00AE36F3"/>
  </w:style>
  <w:style w:type="paragraph" w:customStyle="1" w:styleId="Footer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CEF0-AC32-4FDA-A144-51B5D6D3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3753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ibobek</cp:lastModifiedBy>
  <cp:revision>4</cp:revision>
  <cp:lastPrinted>2018-04-05T11:32:00Z</cp:lastPrinted>
  <dcterms:created xsi:type="dcterms:W3CDTF">2019-04-08T07:08:00Z</dcterms:created>
  <dcterms:modified xsi:type="dcterms:W3CDTF">2019-05-23T12:44:00Z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